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57D96" w:rsidRPr="00AF3D20" w:rsidRDefault="00296BCE" w:rsidP="008F2349">
      <w:pPr>
        <w:pStyle w:val="Brdtext1"/>
        <w:ind w:left="-709"/>
        <w:rPr>
          <w:rStyle w:val="Rubrikfrstasida-styrdokumentChar"/>
        </w:rPr>
      </w:pPr>
      <w:sdt>
        <w:sdtPr>
          <w:rPr>
            <w:rFonts w:ascii="Arial" w:hAnsi="Arial" w:cs="Arial"/>
            <w:b/>
            <w:sz w:val="52"/>
            <w:szCs w:val="40"/>
          </w:rPr>
          <w:id w:val="961531784"/>
          <w:picture/>
        </w:sdtPr>
        <w:sdtEndPr/>
        <w:sdtContent/>
      </w:sdt>
      <w:r w:rsidR="00DF2180" w:rsidRPr="00AF3D20">
        <w:rPr>
          <w:rStyle w:val="Rubrikfrstasida-styrdokumentChar"/>
        </w:rPr>
        <w:t>Skriv din rubrik här</w:t>
      </w:r>
      <w:r w:rsidR="00A57D96" w:rsidRPr="00AF3D20">
        <w:rPr>
          <w:rStyle w:val="Rubrikfrstasida-styrdokumentChar"/>
        </w:rPr>
        <w:t xml:space="preserve">, </w:t>
      </w:r>
      <w:r w:rsidR="00E275DB" w:rsidRPr="00AF3D20">
        <w:rPr>
          <w:rStyle w:val="Rubrikfrstasida-styrdokumentChar"/>
        </w:rPr>
        <w:br/>
      </w:r>
      <w:r w:rsidR="00A57D96" w:rsidRPr="00AF3D20">
        <w:rPr>
          <w:rStyle w:val="Rubrikfrstasida-styrdokumentChar"/>
        </w:rPr>
        <w:t>på en</w:t>
      </w:r>
      <w:r w:rsidR="00E275DB" w:rsidRPr="00AF3D20">
        <w:rPr>
          <w:rStyle w:val="Rubrikfrstasida-styrdokumentChar"/>
        </w:rPr>
        <w:t xml:space="preserve"> </w:t>
      </w:r>
      <w:r w:rsidR="00A57D96" w:rsidRPr="00AF3D20">
        <w:rPr>
          <w:rStyle w:val="Rubrikfrstasida-styrdokumentChar"/>
        </w:rPr>
        <w:t>eller två rader</w:t>
      </w:r>
    </w:p>
    <w:p w:rsidR="00A57D96" w:rsidRDefault="00A57D96" w:rsidP="008F2349">
      <w:pPr>
        <w:pStyle w:val="Brdtext1"/>
        <w:ind w:left="-709"/>
        <w:rPr>
          <w:rFonts w:ascii="Arial" w:hAnsi="Arial" w:cs="Arial"/>
          <w:b/>
          <w:sz w:val="52"/>
          <w:szCs w:val="40"/>
        </w:rPr>
      </w:pPr>
    </w:p>
    <w:sdt>
      <w:sdtPr>
        <w:rPr>
          <w:rFonts w:ascii="Arial" w:hAnsi="Arial" w:cs="Arial"/>
          <w:b/>
          <w:sz w:val="52"/>
          <w:szCs w:val="40"/>
        </w:rPr>
        <w:id w:val="2088491644"/>
        <w:showingPlcHdr/>
        <w:picture/>
      </w:sdtPr>
      <w:sdtEndPr/>
      <w:sdtContent>
        <w:p w:rsidR="00362A40" w:rsidRPr="004F6332" w:rsidRDefault="00A57D96" w:rsidP="004F6332">
          <w:pPr>
            <w:pStyle w:val="Brdtext1"/>
            <w:ind w:left="-1560"/>
            <w:rPr>
              <w:rFonts w:ascii="Arial" w:hAnsi="Arial" w:cs="Arial"/>
              <w:b/>
              <w:sz w:val="52"/>
              <w:szCs w:val="40"/>
            </w:rPr>
          </w:pPr>
          <w:r>
            <w:rPr>
              <w:rFonts w:ascii="Arial" w:hAnsi="Arial" w:cs="Arial"/>
              <w:b/>
              <w:noProof/>
              <w:sz w:val="52"/>
              <w:szCs w:val="40"/>
              <w:lang w:bidi="ar-SA"/>
            </w:rPr>
            <w:drawing>
              <wp:inline distT="0" distB="0" distL="0" distR="0" wp14:anchorId="451FABF1" wp14:editId="451FABF2">
                <wp:extent cx="6686550" cy="5162550"/>
                <wp:effectExtent l="0" t="0" r="0" b="0"/>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6550" cy="5162550"/>
                        </a:xfrm>
                        <a:prstGeom prst="rect">
                          <a:avLst/>
                        </a:prstGeom>
                        <a:noFill/>
                        <a:ln>
                          <a:noFill/>
                        </a:ln>
                      </pic:spPr>
                    </pic:pic>
                  </a:graphicData>
                </a:graphic>
              </wp:inline>
            </w:drawing>
          </w:r>
        </w:p>
      </w:sdtContent>
    </w:sdt>
    <w:tbl>
      <w:tblPr>
        <w:tblStyle w:val="Tabellrutnt"/>
        <w:tblpPr w:leftFromText="141" w:rightFromText="141" w:vertAnchor="text" w:horzAnchor="margin" w:tblpX="-714" w:tblpY="5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0"/>
      </w:tblGrid>
      <w:tr w:rsidR="00362A40" w:rsidTr="009907BC">
        <w:trPr>
          <w:trHeight w:val="340"/>
        </w:trPr>
        <w:tc>
          <w:tcPr>
            <w:tcW w:w="7650" w:type="dxa"/>
          </w:tcPr>
          <w:p w:rsidR="00362A40" w:rsidRPr="009418EA" w:rsidRDefault="00362A40" w:rsidP="009418EA">
            <w:pPr>
              <w:pStyle w:val="Sidhuvud"/>
              <w:tabs>
                <w:tab w:val="clear" w:pos="9072"/>
                <w:tab w:val="left" w:pos="6237"/>
                <w:tab w:val="left" w:pos="7088"/>
              </w:tabs>
              <w:rPr>
                <w:rFonts w:ascii="Garamond" w:hAnsi="Garamond" w:cs="Arial"/>
              </w:rPr>
            </w:pPr>
            <w:r w:rsidRPr="009418EA">
              <w:rPr>
                <w:rFonts w:ascii="Garamond" w:hAnsi="Garamond"/>
                <w:lang w:bidi="syr-SY"/>
              </w:rPr>
              <w:t>Diarienummer:</w:t>
            </w:r>
            <w:r w:rsidR="009418EA" w:rsidRPr="009418EA">
              <w:rPr>
                <w:rFonts w:ascii="Garamond" w:hAnsi="Garamond"/>
                <w:lang w:bidi="syr-SY"/>
              </w:rPr>
              <w:t xml:space="preserve"> </w:t>
            </w:r>
            <w:r w:rsidR="009418EA" w:rsidRPr="009418EA">
              <w:rPr>
                <w:rFonts w:ascii="Garamond" w:hAnsi="Garamond"/>
              </w:rPr>
              <w:fldChar w:fldCharType="begin"/>
            </w:r>
            <w:r w:rsidR="009418EA" w:rsidRPr="009418EA">
              <w:rPr>
                <w:rFonts w:ascii="Garamond" w:hAnsi="Garamond"/>
              </w:rPr>
              <w:instrText xml:space="preserve"> MERGEFIELD  Databas \f \ </w:instrText>
            </w:r>
            <w:r w:rsidR="009418EA" w:rsidRPr="009418EA">
              <w:rPr>
                <w:rFonts w:ascii="Garamond" w:hAnsi="Garamond"/>
              </w:rPr>
              <w:fldChar w:fldCharType="separate"/>
            </w:r>
            <w:r w:rsidR="00910755">
              <w:rPr>
                <w:rFonts w:ascii="Garamond" w:hAnsi="Garamond"/>
                <w:noProof/>
              </w:rPr>
              <w:t xml:space="preserve">«Databas» </w:t>
            </w:r>
            <w:r w:rsidR="009418EA" w:rsidRPr="009418EA">
              <w:rPr>
                <w:rFonts w:ascii="Garamond" w:hAnsi="Garamond"/>
                <w:noProof/>
              </w:rPr>
              <w:fldChar w:fldCharType="end"/>
            </w:r>
            <w:r w:rsidR="009418EA" w:rsidRPr="009418EA">
              <w:rPr>
                <w:rFonts w:ascii="Garamond" w:hAnsi="Garamond"/>
              </w:rPr>
              <w:fldChar w:fldCharType="begin"/>
            </w:r>
            <w:r w:rsidR="009418EA" w:rsidRPr="009418EA">
              <w:rPr>
                <w:rFonts w:ascii="Garamond" w:hAnsi="Garamond"/>
              </w:rPr>
              <w:instrText xml:space="preserve"> MERGEFIELD Diarienr </w:instrText>
            </w:r>
            <w:r w:rsidR="009418EA" w:rsidRPr="009418EA">
              <w:rPr>
                <w:rFonts w:ascii="Garamond" w:hAnsi="Garamond"/>
              </w:rPr>
              <w:fldChar w:fldCharType="separate"/>
            </w:r>
            <w:r w:rsidR="00910755">
              <w:rPr>
                <w:rFonts w:ascii="Garamond" w:hAnsi="Garamond"/>
                <w:noProof/>
              </w:rPr>
              <w:t>«Diarienr»</w:t>
            </w:r>
            <w:r w:rsidR="009418EA" w:rsidRPr="009418EA">
              <w:rPr>
                <w:rFonts w:ascii="Garamond" w:hAnsi="Garamond"/>
                <w:noProof/>
              </w:rPr>
              <w:fldChar w:fldCharType="end"/>
            </w:r>
            <w:r w:rsidR="00AF08E3">
              <w:rPr>
                <w:rFonts w:ascii="Garamond" w:hAnsi="Garamond"/>
              </w:rPr>
              <w:fldChar w:fldCharType="begin"/>
            </w:r>
            <w:r w:rsidR="00AF08E3">
              <w:rPr>
                <w:rFonts w:ascii="Garamond" w:hAnsi="Garamond"/>
              </w:rPr>
              <w:instrText xml:space="preserve"> MERGEFIELD  Grpnr \b " " </w:instrText>
            </w:r>
            <w:r w:rsidR="00AF08E3">
              <w:rPr>
                <w:rFonts w:ascii="Garamond" w:hAnsi="Garamond"/>
              </w:rPr>
              <w:fldChar w:fldCharType="separate"/>
            </w:r>
            <w:r w:rsidR="00910755">
              <w:rPr>
                <w:rFonts w:ascii="Garamond" w:hAnsi="Garamond"/>
                <w:noProof/>
              </w:rPr>
              <w:t xml:space="preserve"> «Grpnr»</w:t>
            </w:r>
            <w:r w:rsidR="00AF08E3">
              <w:rPr>
                <w:rFonts w:ascii="Garamond" w:hAnsi="Garamond"/>
              </w:rPr>
              <w:fldChar w:fldCharType="end"/>
            </w:r>
          </w:p>
        </w:tc>
      </w:tr>
      <w:tr w:rsidR="00362A40" w:rsidTr="009907BC">
        <w:trPr>
          <w:trHeight w:val="340"/>
        </w:trPr>
        <w:tc>
          <w:tcPr>
            <w:tcW w:w="7650" w:type="dxa"/>
          </w:tcPr>
          <w:p w:rsidR="00362A40" w:rsidRPr="00E275DB" w:rsidRDefault="00362A40" w:rsidP="001A4B78">
            <w:pPr>
              <w:ind w:left="164"/>
              <w:rPr>
                <w:rFonts w:ascii="Garamond" w:hAnsi="Garamond"/>
                <w:lang w:bidi="syr-SY"/>
              </w:rPr>
            </w:pPr>
            <w:r>
              <w:rPr>
                <w:rFonts w:ascii="Garamond" w:hAnsi="Garamond"/>
                <w:lang w:bidi="syr-SY"/>
              </w:rPr>
              <w:t>Antagen:</w:t>
            </w:r>
          </w:p>
        </w:tc>
      </w:tr>
      <w:tr w:rsidR="00362A40" w:rsidTr="009907BC">
        <w:trPr>
          <w:trHeight w:val="340"/>
        </w:trPr>
        <w:tc>
          <w:tcPr>
            <w:tcW w:w="7650" w:type="dxa"/>
          </w:tcPr>
          <w:p w:rsidR="00362A40" w:rsidRDefault="00362A40" w:rsidP="001A4B78">
            <w:pPr>
              <w:ind w:left="164"/>
              <w:rPr>
                <w:rFonts w:ascii="Garamond" w:hAnsi="Garamond"/>
                <w:lang w:bidi="syr-SY"/>
              </w:rPr>
            </w:pPr>
            <w:r>
              <w:rPr>
                <w:rFonts w:ascii="Garamond" w:hAnsi="Garamond"/>
                <w:lang w:bidi="syr-SY"/>
              </w:rPr>
              <w:t>Reviderad:</w:t>
            </w:r>
          </w:p>
        </w:tc>
      </w:tr>
      <w:tr w:rsidR="00362A40" w:rsidTr="009907BC">
        <w:trPr>
          <w:trHeight w:val="340"/>
        </w:trPr>
        <w:tc>
          <w:tcPr>
            <w:tcW w:w="7650" w:type="dxa"/>
          </w:tcPr>
          <w:p w:rsidR="00362A40" w:rsidRPr="00E275DB" w:rsidRDefault="00362A40" w:rsidP="001A4B78">
            <w:pPr>
              <w:ind w:left="164"/>
              <w:rPr>
                <w:rFonts w:ascii="Garamond" w:hAnsi="Garamond"/>
                <w:lang w:bidi="syr-SY"/>
              </w:rPr>
            </w:pPr>
            <w:r>
              <w:rPr>
                <w:rFonts w:ascii="Garamond" w:hAnsi="Garamond"/>
                <w:lang w:bidi="syr-SY"/>
              </w:rPr>
              <w:t>Dokumentansvarig förvaltning:</w:t>
            </w:r>
            <w:r w:rsidR="009418EA" w:rsidRPr="009418EA">
              <w:rPr>
                <w:rFonts w:ascii="Garamond" w:hAnsi="Garamond"/>
                <w:lang w:bidi="syr-SY"/>
              </w:rPr>
              <w:t xml:space="preserve"> </w:t>
            </w:r>
            <w:r w:rsidR="009418EA" w:rsidRPr="009418EA">
              <w:rPr>
                <w:rFonts w:ascii="Garamond" w:hAnsi="Garamond"/>
                <w:bCs/>
              </w:rPr>
              <w:fldChar w:fldCharType="begin"/>
            </w:r>
            <w:r w:rsidR="009418EA" w:rsidRPr="009418EA">
              <w:rPr>
                <w:rFonts w:ascii="Garamond" w:hAnsi="Garamond"/>
                <w:bCs/>
              </w:rPr>
              <w:instrText xml:space="preserve"> MERGEFIELD Enhet </w:instrText>
            </w:r>
            <w:r w:rsidR="009418EA" w:rsidRPr="009418EA">
              <w:rPr>
                <w:rFonts w:ascii="Garamond" w:hAnsi="Garamond"/>
                <w:bCs/>
              </w:rPr>
              <w:fldChar w:fldCharType="separate"/>
            </w:r>
            <w:r w:rsidR="00910755">
              <w:rPr>
                <w:rFonts w:ascii="Garamond" w:hAnsi="Garamond"/>
                <w:bCs/>
                <w:noProof/>
              </w:rPr>
              <w:t>«Enhet»</w:t>
            </w:r>
            <w:r w:rsidR="009418EA" w:rsidRPr="009418EA">
              <w:rPr>
                <w:rFonts w:ascii="Garamond" w:hAnsi="Garamond"/>
                <w:bCs/>
              </w:rPr>
              <w:fldChar w:fldCharType="end"/>
            </w:r>
          </w:p>
        </w:tc>
      </w:tr>
      <w:tr w:rsidR="00362A40" w:rsidTr="009907BC">
        <w:trPr>
          <w:trHeight w:val="340"/>
        </w:trPr>
        <w:tc>
          <w:tcPr>
            <w:tcW w:w="7650" w:type="dxa"/>
          </w:tcPr>
          <w:p w:rsidR="00362A40" w:rsidRPr="00E275DB" w:rsidRDefault="00362A40" w:rsidP="001A4B78">
            <w:pPr>
              <w:ind w:left="164"/>
              <w:rPr>
                <w:rFonts w:ascii="Garamond" w:hAnsi="Garamond"/>
                <w:lang w:bidi="syr-SY"/>
              </w:rPr>
            </w:pPr>
            <w:r>
              <w:rPr>
                <w:rFonts w:ascii="Garamond" w:hAnsi="Garamond"/>
                <w:lang w:bidi="syr-SY"/>
              </w:rPr>
              <w:t>Dokumentet gäller för:</w:t>
            </w:r>
          </w:p>
        </w:tc>
      </w:tr>
      <w:tr w:rsidR="00362A40" w:rsidTr="009907BC">
        <w:trPr>
          <w:trHeight w:val="340"/>
        </w:trPr>
        <w:tc>
          <w:tcPr>
            <w:tcW w:w="7650" w:type="dxa"/>
          </w:tcPr>
          <w:p w:rsidR="00362A40" w:rsidRDefault="00362A40" w:rsidP="001A4B78">
            <w:pPr>
              <w:ind w:left="164"/>
              <w:rPr>
                <w:rFonts w:ascii="Garamond" w:hAnsi="Garamond"/>
                <w:lang w:bidi="syr-SY"/>
              </w:rPr>
            </w:pPr>
            <w:r>
              <w:rPr>
                <w:rFonts w:ascii="Garamond" w:hAnsi="Garamond"/>
                <w:lang w:bidi="syr-SY"/>
              </w:rPr>
              <w:t>Dokumentet gäller till och med:</w:t>
            </w:r>
          </w:p>
        </w:tc>
      </w:tr>
    </w:tbl>
    <w:p w:rsidR="00E275DB" w:rsidRPr="00E275DB" w:rsidRDefault="00E275DB" w:rsidP="00E275DB">
      <w:pPr>
        <w:ind w:left="-709"/>
        <w:rPr>
          <w:lang w:bidi="syr-SY"/>
        </w:rPr>
      </w:pPr>
    </w:p>
    <w:p w:rsidR="00E275DB" w:rsidRPr="00E275DB" w:rsidRDefault="00E275DB" w:rsidP="00E275DB">
      <w:pPr>
        <w:ind w:left="-709"/>
        <w:rPr>
          <w:lang w:bidi="syr-SY"/>
        </w:rPr>
      </w:pPr>
    </w:p>
    <w:p w:rsidR="00E275DB" w:rsidRPr="00E275DB" w:rsidRDefault="00E275DB" w:rsidP="00E275DB">
      <w:pPr>
        <w:rPr>
          <w:lang w:bidi="syr-SY"/>
        </w:rPr>
      </w:pPr>
    </w:p>
    <w:p w:rsidR="00E275DB" w:rsidRPr="00E275DB" w:rsidRDefault="00E275DB" w:rsidP="00E275DB">
      <w:pPr>
        <w:rPr>
          <w:lang w:bidi="syr-SY"/>
        </w:rPr>
      </w:pPr>
    </w:p>
    <w:p w:rsidR="00E275DB" w:rsidRPr="00E275DB" w:rsidRDefault="00E275DB" w:rsidP="00E275DB">
      <w:pPr>
        <w:rPr>
          <w:lang w:bidi="syr-SY"/>
        </w:rPr>
      </w:pPr>
    </w:p>
    <w:p w:rsidR="00E275DB" w:rsidRDefault="00E275DB" w:rsidP="00E275DB">
      <w:pPr>
        <w:rPr>
          <w:lang w:bidi="syr-SY"/>
        </w:rPr>
      </w:pPr>
    </w:p>
    <w:p w:rsidR="00E275DB" w:rsidRPr="00E275DB" w:rsidRDefault="00E275DB" w:rsidP="00E275DB">
      <w:pPr>
        <w:rPr>
          <w:lang w:bidi="syr-SY"/>
        </w:rPr>
      </w:pPr>
    </w:p>
    <w:p w:rsidR="00E275DB" w:rsidRPr="00E275DB" w:rsidRDefault="00E275DB" w:rsidP="00E275DB">
      <w:pPr>
        <w:rPr>
          <w:lang w:bidi="syr-SY"/>
        </w:rPr>
      </w:pPr>
    </w:p>
    <w:p w:rsidR="00E275DB" w:rsidRDefault="00E275DB" w:rsidP="00E275DB">
      <w:pPr>
        <w:rPr>
          <w:lang w:bidi="syr-SY"/>
        </w:rPr>
      </w:pPr>
    </w:p>
    <w:p w:rsidR="00254DD9" w:rsidRDefault="00254DD9">
      <w:pPr>
        <w:spacing w:after="160" w:line="259" w:lineRule="auto"/>
        <w:contextualSpacing w:val="0"/>
        <w:rPr>
          <w:lang w:bidi="syr-SY"/>
        </w:rPr>
      </w:pPr>
      <w:r>
        <w:rPr>
          <w:lang w:bidi="syr-SY"/>
        </w:rPr>
        <w:br w:type="page"/>
      </w:r>
    </w:p>
    <w:p w:rsidR="003C096A" w:rsidRPr="003C096A" w:rsidRDefault="003C096A" w:rsidP="003C096A">
      <w:pPr>
        <w:pStyle w:val="Innehll1"/>
        <w:rPr>
          <w:rFonts w:ascii="Arial" w:hAnsi="Arial"/>
          <w:noProof w:val="0"/>
          <w:sz w:val="20"/>
          <w:szCs w:val="20"/>
        </w:rPr>
      </w:pPr>
      <w:r>
        <w:rPr>
          <w:lang w:bidi="syr-SY"/>
        </w:rPr>
        <w:lastRenderedPageBreak/>
        <w:fldChar w:fldCharType="begin"/>
      </w:r>
      <w:r>
        <w:rPr>
          <w:lang w:bidi="syr-SY"/>
        </w:rPr>
        <w:instrText xml:space="preserve"> TOC \o "1-3" \h \z \u </w:instrText>
      </w:r>
      <w:r>
        <w:rPr>
          <w:lang w:bidi="syr-SY"/>
        </w:rPr>
        <w:fldChar w:fldCharType="separate"/>
      </w:r>
    </w:p>
    <w:sdt>
      <w:sdtPr>
        <w:rPr>
          <w:rFonts w:eastAsia="Calibri" w:cs="Times New Roman"/>
          <w:b w:val="0"/>
          <w:sz w:val="20"/>
          <w:szCs w:val="20"/>
        </w:rPr>
        <w:id w:val="475573172"/>
        <w:docPartObj>
          <w:docPartGallery w:val="Table of Contents"/>
          <w:docPartUnique/>
        </w:docPartObj>
      </w:sdtPr>
      <w:sdtEndPr>
        <w:rPr>
          <w:bCs/>
        </w:rPr>
      </w:sdtEndPr>
      <w:sdtContent>
        <w:p w:rsidR="003C096A" w:rsidRDefault="003C096A">
          <w:pPr>
            <w:pStyle w:val="Innehllsfrteckningsrubrik"/>
          </w:pPr>
          <w:r>
            <w:t>Innehållsförteckning</w:t>
          </w:r>
        </w:p>
        <w:p w:rsidR="003C096A" w:rsidRDefault="003C096A">
          <w:pPr>
            <w:pStyle w:val="Innehll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3424910" w:history="1">
            <w:r w:rsidRPr="003D7A7E">
              <w:rPr>
                <w:rStyle w:val="Hyperlnk"/>
              </w:rPr>
              <w:t>Inledning</w:t>
            </w:r>
            <w:r>
              <w:rPr>
                <w:webHidden/>
              </w:rPr>
              <w:tab/>
            </w:r>
            <w:r>
              <w:rPr>
                <w:webHidden/>
              </w:rPr>
              <w:fldChar w:fldCharType="begin"/>
            </w:r>
            <w:r>
              <w:rPr>
                <w:webHidden/>
              </w:rPr>
              <w:instrText xml:space="preserve"> PAGEREF _Toc23424910 \h </w:instrText>
            </w:r>
            <w:r>
              <w:rPr>
                <w:webHidden/>
              </w:rPr>
            </w:r>
            <w:r>
              <w:rPr>
                <w:webHidden/>
              </w:rPr>
              <w:fldChar w:fldCharType="separate"/>
            </w:r>
            <w:r w:rsidR="00910755">
              <w:rPr>
                <w:webHidden/>
              </w:rPr>
              <w:t>3</w:t>
            </w:r>
            <w:r>
              <w:rPr>
                <w:webHidden/>
              </w:rPr>
              <w:fldChar w:fldCharType="end"/>
            </w:r>
          </w:hyperlink>
        </w:p>
        <w:p w:rsidR="003C096A" w:rsidRDefault="00296BCE">
          <w:pPr>
            <w:pStyle w:val="Innehll1"/>
            <w:rPr>
              <w:rFonts w:asciiTheme="minorHAnsi" w:eastAsiaTheme="minorEastAsia" w:hAnsiTheme="minorHAnsi" w:cstheme="minorBidi"/>
              <w:sz w:val="22"/>
              <w:szCs w:val="22"/>
            </w:rPr>
          </w:pPr>
          <w:hyperlink w:anchor="_Toc23424911" w:history="1">
            <w:r w:rsidR="003C096A" w:rsidRPr="003D7A7E">
              <w:rPr>
                <w:rStyle w:val="Hyperlnk"/>
                <w:lang w:bidi="syr-SY"/>
              </w:rPr>
              <w:t>Rubrik 1</w:t>
            </w:r>
            <w:r w:rsidR="003C096A">
              <w:rPr>
                <w:webHidden/>
              </w:rPr>
              <w:tab/>
            </w:r>
            <w:r w:rsidR="003C096A">
              <w:rPr>
                <w:webHidden/>
              </w:rPr>
              <w:fldChar w:fldCharType="begin"/>
            </w:r>
            <w:r w:rsidR="003C096A">
              <w:rPr>
                <w:webHidden/>
              </w:rPr>
              <w:instrText xml:space="preserve"> PAGEREF _Toc23424911 \h </w:instrText>
            </w:r>
            <w:r w:rsidR="003C096A">
              <w:rPr>
                <w:webHidden/>
              </w:rPr>
            </w:r>
            <w:r w:rsidR="003C096A">
              <w:rPr>
                <w:webHidden/>
              </w:rPr>
              <w:fldChar w:fldCharType="separate"/>
            </w:r>
            <w:r w:rsidR="00910755">
              <w:rPr>
                <w:webHidden/>
              </w:rPr>
              <w:t>3</w:t>
            </w:r>
            <w:r w:rsidR="003C096A">
              <w:rPr>
                <w:webHidden/>
              </w:rPr>
              <w:fldChar w:fldCharType="end"/>
            </w:r>
          </w:hyperlink>
        </w:p>
        <w:p w:rsidR="003C096A" w:rsidRDefault="00296BCE">
          <w:pPr>
            <w:pStyle w:val="Innehll2"/>
            <w:tabs>
              <w:tab w:val="right" w:pos="8352"/>
            </w:tabs>
            <w:rPr>
              <w:rFonts w:asciiTheme="minorHAnsi" w:eastAsiaTheme="minorEastAsia" w:hAnsiTheme="minorHAnsi" w:cstheme="minorBidi"/>
              <w:noProof/>
              <w:sz w:val="22"/>
              <w:szCs w:val="22"/>
            </w:rPr>
          </w:pPr>
          <w:hyperlink w:anchor="_Toc23424912" w:history="1">
            <w:r w:rsidR="003C096A" w:rsidRPr="003D7A7E">
              <w:rPr>
                <w:rStyle w:val="Hyperlnk"/>
                <w:noProof/>
                <w:lang w:bidi="syr-SY"/>
              </w:rPr>
              <w:t>Rubrik 2</w:t>
            </w:r>
            <w:r w:rsidR="003C096A">
              <w:rPr>
                <w:noProof/>
                <w:webHidden/>
              </w:rPr>
              <w:tab/>
            </w:r>
            <w:r w:rsidR="003C096A">
              <w:rPr>
                <w:noProof/>
                <w:webHidden/>
              </w:rPr>
              <w:fldChar w:fldCharType="begin"/>
            </w:r>
            <w:r w:rsidR="003C096A">
              <w:rPr>
                <w:noProof/>
                <w:webHidden/>
              </w:rPr>
              <w:instrText xml:space="preserve"> PAGEREF _Toc23424912 \h </w:instrText>
            </w:r>
            <w:r w:rsidR="003C096A">
              <w:rPr>
                <w:noProof/>
                <w:webHidden/>
              </w:rPr>
            </w:r>
            <w:r w:rsidR="003C096A">
              <w:rPr>
                <w:noProof/>
                <w:webHidden/>
              </w:rPr>
              <w:fldChar w:fldCharType="separate"/>
            </w:r>
            <w:r w:rsidR="00910755">
              <w:rPr>
                <w:noProof/>
                <w:webHidden/>
              </w:rPr>
              <w:t>3</w:t>
            </w:r>
            <w:r w:rsidR="003C096A">
              <w:rPr>
                <w:noProof/>
                <w:webHidden/>
              </w:rPr>
              <w:fldChar w:fldCharType="end"/>
            </w:r>
          </w:hyperlink>
        </w:p>
        <w:p w:rsidR="003C096A" w:rsidRDefault="00296BCE">
          <w:pPr>
            <w:pStyle w:val="Innehll3"/>
            <w:tabs>
              <w:tab w:val="right" w:pos="8352"/>
            </w:tabs>
            <w:rPr>
              <w:rFonts w:asciiTheme="minorHAnsi" w:eastAsiaTheme="minorEastAsia" w:hAnsiTheme="minorHAnsi" w:cstheme="minorBidi"/>
              <w:noProof/>
              <w:sz w:val="22"/>
              <w:szCs w:val="22"/>
            </w:rPr>
          </w:pPr>
          <w:hyperlink w:anchor="_Toc23424913" w:history="1">
            <w:r w:rsidR="003C096A" w:rsidRPr="003D7A7E">
              <w:rPr>
                <w:rStyle w:val="Hyperlnk"/>
                <w:noProof/>
                <w:lang w:bidi="syr-SY"/>
              </w:rPr>
              <w:t>Rubrik 3</w:t>
            </w:r>
            <w:r w:rsidR="003C096A">
              <w:rPr>
                <w:noProof/>
                <w:webHidden/>
              </w:rPr>
              <w:tab/>
            </w:r>
            <w:r w:rsidR="003C096A">
              <w:rPr>
                <w:noProof/>
                <w:webHidden/>
              </w:rPr>
              <w:fldChar w:fldCharType="begin"/>
            </w:r>
            <w:r w:rsidR="003C096A">
              <w:rPr>
                <w:noProof/>
                <w:webHidden/>
              </w:rPr>
              <w:instrText xml:space="preserve"> PAGEREF _Toc23424913 \h </w:instrText>
            </w:r>
            <w:r w:rsidR="003C096A">
              <w:rPr>
                <w:noProof/>
                <w:webHidden/>
              </w:rPr>
            </w:r>
            <w:r w:rsidR="003C096A">
              <w:rPr>
                <w:noProof/>
                <w:webHidden/>
              </w:rPr>
              <w:fldChar w:fldCharType="separate"/>
            </w:r>
            <w:r w:rsidR="00910755">
              <w:rPr>
                <w:noProof/>
                <w:webHidden/>
              </w:rPr>
              <w:t>3</w:t>
            </w:r>
            <w:r w:rsidR="003C096A">
              <w:rPr>
                <w:noProof/>
                <w:webHidden/>
              </w:rPr>
              <w:fldChar w:fldCharType="end"/>
            </w:r>
          </w:hyperlink>
        </w:p>
        <w:p w:rsidR="003C096A" w:rsidRDefault="003C096A">
          <w:r>
            <w:rPr>
              <w:b/>
              <w:bCs/>
            </w:rPr>
            <w:fldChar w:fldCharType="end"/>
          </w:r>
        </w:p>
      </w:sdtContent>
    </w:sdt>
    <w:p w:rsidR="003C096A" w:rsidRPr="003C096A" w:rsidRDefault="003C096A" w:rsidP="003C096A">
      <w:pPr>
        <w:pStyle w:val="Innehll1"/>
        <w:rPr>
          <w:rFonts w:ascii="Arial" w:hAnsi="Arial"/>
          <w:noProof w:val="0"/>
          <w:sz w:val="20"/>
          <w:szCs w:val="20"/>
        </w:rPr>
      </w:pPr>
    </w:p>
    <w:p w:rsidR="00254DD9" w:rsidRDefault="003C096A" w:rsidP="00E275DB">
      <w:pPr>
        <w:rPr>
          <w:lang w:bidi="syr-SY"/>
        </w:rPr>
      </w:pPr>
      <w:r>
        <w:rPr>
          <w:lang w:bidi="syr-SY"/>
        </w:rPr>
        <w:fldChar w:fldCharType="end"/>
      </w:r>
    </w:p>
    <w:p w:rsidR="00E275DB" w:rsidRDefault="00E275DB" w:rsidP="00E275DB">
      <w:pPr>
        <w:rPr>
          <w:lang w:bidi="syr-SY"/>
        </w:rPr>
      </w:pPr>
    </w:p>
    <w:p w:rsidR="00AF3D20" w:rsidRDefault="00AF3D20">
      <w:pPr>
        <w:spacing w:after="160" w:line="259" w:lineRule="auto"/>
        <w:contextualSpacing w:val="0"/>
        <w:rPr>
          <w:rFonts w:ascii="Garamond" w:hAnsi="Garamond"/>
          <w:sz w:val="24"/>
          <w:lang w:bidi="syr-SY"/>
        </w:rPr>
      </w:pPr>
      <w:r>
        <w:br w:type="page"/>
      </w:r>
    </w:p>
    <w:p w:rsidR="00AF3D20" w:rsidRDefault="00AF3D20" w:rsidP="00AF3D20">
      <w:pPr>
        <w:pStyle w:val="Rubrik1"/>
      </w:pPr>
      <w:bookmarkStart w:id="1" w:name="_Toc23424720"/>
      <w:bookmarkStart w:id="2" w:name="_Toc23424840"/>
      <w:bookmarkStart w:id="3" w:name="_Toc23424894"/>
      <w:bookmarkStart w:id="4" w:name="_Toc23424910"/>
      <w:r>
        <w:lastRenderedPageBreak/>
        <w:t>Inledning</w:t>
      </w:r>
      <w:bookmarkEnd w:id="1"/>
      <w:bookmarkEnd w:id="2"/>
      <w:bookmarkEnd w:id="3"/>
      <w:bookmarkEnd w:id="4"/>
      <w:r>
        <w:t xml:space="preserve"> </w:t>
      </w:r>
    </w:p>
    <w:p w:rsidR="008B569E" w:rsidRPr="008B569E" w:rsidRDefault="008B569E" w:rsidP="008B569E">
      <w:pPr>
        <w:spacing w:after="0"/>
        <w:contextualSpacing w:val="0"/>
        <w:rPr>
          <w:rFonts w:ascii="Garamond" w:eastAsia="Times New Roman" w:hAnsi="Garamond"/>
          <w:sz w:val="24"/>
          <w:szCs w:val="24"/>
        </w:rPr>
      </w:pPr>
      <w:r w:rsidRPr="008B569E">
        <w:rPr>
          <w:rFonts w:ascii="Garamond" w:eastAsia="Times New Roman" w:hAnsi="Garamond"/>
          <w:sz w:val="24"/>
          <w:szCs w:val="24"/>
        </w:rPr>
        <w:fldChar w:fldCharType="begin"/>
      </w:r>
      <w:r w:rsidRPr="008B569E">
        <w:rPr>
          <w:rFonts w:ascii="Garamond" w:eastAsia="Times New Roman" w:hAnsi="Garamond"/>
          <w:sz w:val="24"/>
          <w:szCs w:val="24"/>
        </w:rPr>
        <w:instrText xml:space="preserve"> \MACROBUTTON NoMacro [Klicka och markera för att skriva brödtext]</w:instrText>
      </w:r>
      <w:r w:rsidRPr="008B569E">
        <w:rPr>
          <w:rFonts w:ascii="Garamond" w:eastAsia="Times New Roman" w:hAnsi="Garamond"/>
          <w:sz w:val="24"/>
          <w:szCs w:val="24"/>
        </w:rPr>
        <w:fldChar w:fldCharType="end"/>
      </w:r>
    </w:p>
    <w:p w:rsidR="00AF3D20" w:rsidRDefault="00AF3D20" w:rsidP="00AF3D20">
      <w:pPr>
        <w:pStyle w:val="Brdtext1"/>
        <w:rPr>
          <w:color w:val="FF0000"/>
          <w:lang w:bidi="ar-SA"/>
        </w:rPr>
      </w:pPr>
    </w:p>
    <w:p w:rsidR="00156FB4" w:rsidRDefault="00AF3D20" w:rsidP="00AF3D20">
      <w:pPr>
        <w:pStyle w:val="Brdtext1"/>
        <w:rPr>
          <w:b/>
          <w:color w:val="FF0000"/>
          <w:lang w:bidi="ar-SA"/>
        </w:rPr>
      </w:pPr>
      <w:r w:rsidRPr="008B569E">
        <w:rPr>
          <w:b/>
          <w:color w:val="FF0000"/>
          <w:lang w:bidi="ar-SA"/>
        </w:rPr>
        <w:t>Röd text är</w:t>
      </w:r>
      <w:r w:rsidR="00156FB4" w:rsidRPr="008B569E">
        <w:rPr>
          <w:b/>
          <w:color w:val="FF0000"/>
          <w:lang w:bidi="ar-SA"/>
        </w:rPr>
        <w:t xml:space="preserve"> tips till skribenten och ska tas bort innan dokumentet klarmarkeras i Ci</w:t>
      </w:r>
      <w:r w:rsidR="008B569E">
        <w:rPr>
          <w:b/>
          <w:color w:val="FF0000"/>
          <w:lang w:bidi="ar-SA"/>
        </w:rPr>
        <w:t>c</w:t>
      </w:r>
      <w:r w:rsidR="00156FB4" w:rsidRPr="008B569E">
        <w:rPr>
          <w:b/>
          <w:color w:val="FF0000"/>
          <w:lang w:bidi="ar-SA"/>
        </w:rPr>
        <w:t>eron.</w:t>
      </w:r>
    </w:p>
    <w:p w:rsidR="00E23A49" w:rsidRDefault="00E23A49" w:rsidP="00AF3D20">
      <w:pPr>
        <w:pStyle w:val="Brdtext1"/>
        <w:rPr>
          <w:b/>
          <w:color w:val="FF0000"/>
          <w:lang w:bidi="ar-SA"/>
        </w:rPr>
      </w:pPr>
    </w:p>
    <w:p w:rsidR="00E23A49" w:rsidRPr="00AF3D20" w:rsidRDefault="00E23A49" w:rsidP="00E23A49">
      <w:pPr>
        <w:pStyle w:val="Brdtext1"/>
        <w:rPr>
          <w:color w:val="FF0000"/>
          <w:lang w:bidi="ar-SA"/>
        </w:rPr>
      </w:pPr>
      <w:r>
        <w:rPr>
          <w:color w:val="FF0000"/>
          <w:lang w:bidi="ar-SA"/>
        </w:rPr>
        <w:t xml:space="preserve">Denna mall har tagits fram av kansliet på kommunledningskontoret i samråd med förvaltningarna och ska användas av samtliga förvaltningar vid framtagande av styrdokument så som Program, strategier, planer, policy, riktlinjer, reglementen, arbetsordningar och andra typer av övergripande styrdokument som antas av fullmäktige, kommunstyrelse och nämnder. </w:t>
      </w:r>
    </w:p>
    <w:p w:rsidR="00156FB4" w:rsidRDefault="00156FB4" w:rsidP="00AF3D20">
      <w:pPr>
        <w:pStyle w:val="Brdtext1"/>
        <w:rPr>
          <w:color w:val="FF0000"/>
          <w:lang w:bidi="ar-SA"/>
        </w:rPr>
      </w:pPr>
    </w:p>
    <w:p w:rsidR="00883874" w:rsidRDefault="00883874" w:rsidP="00AF3D20">
      <w:pPr>
        <w:pStyle w:val="Brdtext1"/>
        <w:rPr>
          <w:b/>
          <w:color w:val="FF0000"/>
          <w:lang w:bidi="ar-SA"/>
        </w:rPr>
      </w:pPr>
      <w:r w:rsidRPr="00883874">
        <w:rPr>
          <w:b/>
          <w:color w:val="FF0000"/>
          <w:lang w:bidi="ar-SA"/>
        </w:rPr>
        <w:t xml:space="preserve">Rubrik på första sida </w:t>
      </w:r>
    </w:p>
    <w:p w:rsidR="00883874" w:rsidRDefault="00883874" w:rsidP="00AF3D20">
      <w:pPr>
        <w:pStyle w:val="Brdtext1"/>
        <w:rPr>
          <w:b/>
          <w:color w:val="FF0000"/>
          <w:lang w:bidi="ar-SA"/>
        </w:rPr>
      </w:pPr>
    </w:p>
    <w:p w:rsidR="00883874" w:rsidRDefault="00883874" w:rsidP="00AF3D20">
      <w:pPr>
        <w:pStyle w:val="Brdtext1"/>
        <w:rPr>
          <w:color w:val="FF0000"/>
          <w:lang w:bidi="ar-SA"/>
        </w:rPr>
      </w:pPr>
      <w:r>
        <w:rPr>
          <w:color w:val="FF0000"/>
          <w:lang w:bidi="ar-SA"/>
        </w:rPr>
        <w:t xml:space="preserve">Dokumentnamnet ska vara tydligt. Till exempel: </w:t>
      </w:r>
    </w:p>
    <w:p w:rsidR="00883874" w:rsidRDefault="00883874" w:rsidP="00AF3D20">
      <w:pPr>
        <w:pStyle w:val="Brdtext1"/>
        <w:rPr>
          <w:color w:val="FF0000"/>
          <w:lang w:bidi="ar-SA"/>
        </w:rPr>
      </w:pPr>
    </w:p>
    <w:p w:rsidR="00883874" w:rsidRPr="00883874" w:rsidRDefault="00883874" w:rsidP="00AF3D20">
      <w:pPr>
        <w:pStyle w:val="Brdtext1"/>
        <w:rPr>
          <w:color w:val="FF0000"/>
          <w:lang w:bidi="ar-SA"/>
        </w:rPr>
      </w:pPr>
      <w:r>
        <w:rPr>
          <w:color w:val="FF0000"/>
          <w:lang w:bidi="ar-SA"/>
        </w:rPr>
        <w:t xml:space="preserve">Arbetsmiljöpolicy, Biblioteksplan,  </w:t>
      </w:r>
    </w:p>
    <w:p w:rsidR="00883874" w:rsidRDefault="00883874" w:rsidP="00AF3D20">
      <w:pPr>
        <w:pStyle w:val="Brdtext1"/>
        <w:rPr>
          <w:color w:val="FF0000"/>
          <w:lang w:bidi="ar-SA"/>
        </w:rPr>
      </w:pPr>
    </w:p>
    <w:p w:rsidR="00883874" w:rsidRPr="00883874" w:rsidRDefault="00883874" w:rsidP="00AF3D20">
      <w:pPr>
        <w:pStyle w:val="Brdtext1"/>
        <w:rPr>
          <w:b/>
          <w:color w:val="FF0000"/>
          <w:lang w:bidi="ar-SA"/>
        </w:rPr>
      </w:pPr>
      <w:r w:rsidRPr="00883874">
        <w:rPr>
          <w:b/>
          <w:color w:val="FF0000"/>
          <w:lang w:bidi="ar-SA"/>
        </w:rPr>
        <w:t xml:space="preserve">Inledning </w:t>
      </w:r>
    </w:p>
    <w:p w:rsidR="00AF3D20" w:rsidRDefault="00AF3D20" w:rsidP="00AF3D20">
      <w:pPr>
        <w:pStyle w:val="Brdtext1"/>
        <w:rPr>
          <w:color w:val="FF0000"/>
          <w:lang w:bidi="ar-SA"/>
        </w:rPr>
      </w:pPr>
      <w:r w:rsidRPr="00AF3D20">
        <w:rPr>
          <w:color w:val="FF0000"/>
          <w:lang w:bidi="ar-SA"/>
        </w:rPr>
        <w:t>Först i styrdokument ska finnas en inledande text. Inledningen ska ge läsaren en uppfattning om styrdokumentets innehåll, övergripande syfte och anledningen till att det upprättas samt vem eller vilka som är huvudsakliga mottagare. Kopplingar till lagar, förordningar eller andra universitetsgemensamma styrdokument ska också redovisas här.</w:t>
      </w:r>
    </w:p>
    <w:p w:rsidR="008B569E" w:rsidRDefault="008B569E" w:rsidP="00AF3D20">
      <w:pPr>
        <w:pStyle w:val="Brdtext1"/>
        <w:rPr>
          <w:color w:val="FF0000"/>
          <w:lang w:bidi="ar-SA"/>
        </w:rPr>
      </w:pPr>
    </w:p>
    <w:p w:rsidR="008B569E" w:rsidRPr="008B569E" w:rsidRDefault="008B569E" w:rsidP="008B569E">
      <w:pPr>
        <w:pStyle w:val="Brdtext1"/>
        <w:rPr>
          <w:b/>
          <w:color w:val="FF0000"/>
          <w:lang w:bidi="ar-SA"/>
        </w:rPr>
      </w:pPr>
      <w:r w:rsidRPr="008B569E">
        <w:rPr>
          <w:b/>
          <w:color w:val="FF0000"/>
          <w:lang w:bidi="ar-SA"/>
        </w:rPr>
        <w:t>Utformning av styrdokumenten</w:t>
      </w:r>
    </w:p>
    <w:p w:rsidR="008B569E" w:rsidRPr="008B569E" w:rsidRDefault="008B569E" w:rsidP="008B569E">
      <w:pPr>
        <w:pStyle w:val="Brdtext1"/>
        <w:rPr>
          <w:color w:val="FF0000"/>
          <w:lang w:bidi="ar-SA"/>
        </w:rPr>
      </w:pPr>
      <w:r w:rsidRPr="008B569E">
        <w:rPr>
          <w:color w:val="FF0000"/>
          <w:lang w:bidi="ar-SA"/>
        </w:rPr>
        <w:t xml:space="preserve">Det är viktigt att styrdokumentens innehåll harmonierar med dokumentets avsikt och roll. Generellt gäller ett enkelt och tydligt språk för att göra styrdokumentet så lätt som möjligt att kommunicera. </w:t>
      </w:r>
    </w:p>
    <w:p w:rsidR="008B569E" w:rsidRPr="008B569E" w:rsidRDefault="008B569E" w:rsidP="008B569E">
      <w:pPr>
        <w:pStyle w:val="Brdtext1"/>
        <w:rPr>
          <w:color w:val="FF0000"/>
          <w:lang w:bidi="ar-SA"/>
        </w:rPr>
      </w:pPr>
    </w:p>
    <w:p w:rsidR="008B569E" w:rsidRPr="008B569E" w:rsidRDefault="008B569E" w:rsidP="008B569E">
      <w:pPr>
        <w:pStyle w:val="Brdtext1"/>
        <w:rPr>
          <w:color w:val="FF0000"/>
          <w:lang w:bidi="ar-SA"/>
        </w:rPr>
      </w:pPr>
      <w:r w:rsidRPr="008B569E">
        <w:rPr>
          <w:color w:val="FF0000"/>
          <w:lang w:bidi="ar-SA"/>
        </w:rPr>
        <w:t xml:space="preserve">Ett styrdokuments innehåll måste överensstämma med eventuella överordnade dokument. För att kunna följa upp styrdokumenten bör de formuleras på ett sådant sätt att de lätt kan kopplas till operativa och mätbara mål. Svepande och abstrakta formuleringar bör alltid undvikas. </w:t>
      </w:r>
    </w:p>
    <w:p w:rsidR="008B569E" w:rsidRPr="008B569E" w:rsidRDefault="008B569E" w:rsidP="008B569E">
      <w:pPr>
        <w:pStyle w:val="Brdtext1"/>
        <w:rPr>
          <w:color w:val="FF0000"/>
          <w:lang w:bidi="ar-SA"/>
        </w:rPr>
      </w:pPr>
    </w:p>
    <w:p w:rsidR="008B569E" w:rsidRPr="008B569E" w:rsidRDefault="008B569E" w:rsidP="008B569E">
      <w:pPr>
        <w:pStyle w:val="Brdtext1"/>
        <w:rPr>
          <w:color w:val="FF0000"/>
          <w:lang w:bidi="ar-SA"/>
        </w:rPr>
      </w:pPr>
      <w:r w:rsidRPr="008B569E">
        <w:rPr>
          <w:color w:val="FF0000"/>
          <w:lang w:bidi="ar-SA"/>
        </w:rPr>
        <w:t xml:space="preserve">Vid framtagandet av ett nytt styrdokument ska hänsyn tas till vilka lagar som finns på området liksom vilka styrdokument som redan finns. Det bör framgå av </w:t>
      </w:r>
      <w:r>
        <w:rPr>
          <w:color w:val="FF0000"/>
          <w:lang w:bidi="ar-SA"/>
        </w:rPr>
        <w:t>tjänsteutlåtandet</w:t>
      </w:r>
      <w:r w:rsidRPr="008B569E">
        <w:rPr>
          <w:color w:val="FF0000"/>
          <w:lang w:bidi="ar-SA"/>
        </w:rPr>
        <w:t xml:space="preserve"> varför ett nytt styrdokument behövs och hur det samspelar med befintliga styrdokument på angränsande områden. </w:t>
      </w:r>
    </w:p>
    <w:p w:rsidR="008B569E" w:rsidRPr="008B569E" w:rsidRDefault="008B569E" w:rsidP="008B569E">
      <w:pPr>
        <w:pStyle w:val="Brdtext1"/>
        <w:rPr>
          <w:color w:val="FF0000"/>
          <w:lang w:bidi="ar-SA"/>
        </w:rPr>
      </w:pPr>
    </w:p>
    <w:p w:rsidR="008B569E" w:rsidRPr="008B569E" w:rsidRDefault="008B569E" w:rsidP="008B569E">
      <w:pPr>
        <w:pStyle w:val="Brdtext1"/>
        <w:rPr>
          <w:color w:val="FF0000"/>
          <w:lang w:bidi="ar-SA"/>
        </w:rPr>
      </w:pPr>
      <w:r w:rsidRPr="008B569E">
        <w:rPr>
          <w:color w:val="FF0000"/>
          <w:lang w:bidi="ar-SA"/>
        </w:rPr>
        <w:t>Styrdokumenten som program och planer ska inte belastas i någon högre utsträckning med formuleringar som framgår av lagtext eller andra typer av statliga direktiv.  I riktlinjer kan dock med fördel hänvisas till lagtext och praxis riktlinjen har till syfte att vara ett redskap vid till exempel myndighetsutövning.</w:t>
      </w:r>
    </w:p>
    <w:p w:rsidR="008B569E" w:rsidRPr="008B569E" w:rsidRDefault="008B569E" w:rsidP="008B569E">
      <w:pPr>
        <w:pStyle w:val="Brdtext1"/>
        <w:rPr>
          <w:color w:val="FF0000"/>
          <w:lang w:bidi="ar-SA"/>
        </w:rPr>
      </w:pPr>
    </w:p>
    <w:p w:rsidR="008B569E" w:rsidRPr="008B569E" w:rsidRDefault="008B569E" w:rsidP="008B569E">
      <w:pPr>
        <w:pStyle w:val="Brdtext1"/>
        <w:rPr>
          <w:color w:val="FF0000"/>
          <w:lang w:bidi="ar-SA"/>
        </w:rPr>
      </w:pPr>
      <w:r w:rsidRPr="008B569E">
        <w:rPr>
          <w:color w:val="FF0000"/>
          <w:lang w:bidi="ar-SA"/>
        </w:rPr>
        <w:t xml:space="preserve">Om författningsbestämmelser skiljer sig från kommunens styrdokument gäller alltid författningen. När ett nytt styrdokument tas fram ska ansvarig förvaltning också i tillhörande </w:t>
      </w:r>
      <w:r>
        <w:rPr>
          <w:color w:val="FF0000"/>
          <w:lang w:bidi="ar-SA"/>
        </w:rPr>
        <w:t>tjänsteutlåtande</w:t>
      </w:r>
      <w:r w:rsidRPr="008B569E">
        <w:rPr>
          <w:color w:val="FF0000"/>
          <w:lang w:bidi="ar-SA"/>
        </w:rPr>
        <w:t xml:space="preserve"> redovisa för hur styrdokumentet ska kommuniceras och förankras i organisationen.</w:t>
      </w:r>
    </w:p>
    <w:p w:rsidR="008B569E" w:rsidRPr="008B569E" w:rsidRDefault="008B569E" w:rsidP="008B569E">
      <w:pPr>
        <w:pStyle w:val="Brdtext1"/>
        <w:rPr>
          <w:color w:val="FF0000"/>
          <w:lang w:bidi="ar-SA"/>
        </w:rPr>
      </w:pPr>
    </w:p>
    <w:p w:rsidR="008B569E" w:rsidRDefault="008B569E" w:rsidP="008B569E">
      <w:pPr>
        <w:pStyle w:val="Brdtext1"/>
        <w:rPr>
          <w:color w:val="FF0000"/>
          <w:lang w:bidi="ar-SA"/>
        </w:rPr>
      </w:pPr>
      <w:r w:rsidRPr="008B569E">
        <w:rPr>
          <w:color w:val="FF0000"/>
          <w:lang w:bidi="ar-SA"/>
        </w:rPr>
        <w:lastRenderedPageBreak/>
        <w:t>För stöd och kv</w:t>
      </w:r>
      <w:r w:rsidR="00E23A49">
        <w:rPr>
          <w:color w:val="FF0000"/>
          <w:lang w:bidi="ar-SA"/>
        </w:rPr>
        <w:t xml:space="preserve">alitetssäkring av styrdokument ska författaren </w:t>
      </w:r>
      <w:r w:rsidRPr="008B569E">
        <w:rPr>
          <w:color w:val="FF0000"/>
          <w:lang w:bidi="ar-SA"/>
        </w:rPr>
        <w:t>säkerställa att dokumentet ur formell synvinkel uppfyller nedanstående</w:t>
      </w:r>
      <w:r w:rsidR="00E23A49">
        <w:rPr>
          <w:color w:val="FF0000"/>
          <w:lang w:bidi="ar-SA"/>
        </w:rPr>
        <w:t xml:space="preserve"> ska-krav, </w:t>
      </w:r>
      <w:r w:rsidRPr="008B569E">
        <w:rPr>
          <w:color w:val="FF0000"/>
          <w:lang w:bidi="ar-SA"/>
        </w:rPr>
        <w:t>och</w:t>
      </w:r>
      <w:r w:rsidR="00E23A49">
        <w:rPr>
          <w:color w:val="FF0000"/>
          <w:lang w:bidi="ar-SA"/>
        </w:rPr>
        <w:t xml:space="preserve"> att styrdokumentet</w:t>
      </w:r>
      <w:r w:rsidRPr="008B569E">
        <w:rPr>
          <w:color w:val="FF0000"/>
          <w:lang w:bidi="ar-SA"/>
        </w:rPr>
        <w:t xml:space="preserve"> har ett klart och tydligt språk. Detta gäller såväl nya styrdokument som revideringar av befintliga styrdokument.</w:t>
      </w:r>
    </w:p>
    <w:p w:rsidR="00E23A49" w:rsidRDefault="00E23A49" w:rsidP="008B569E">
      <w:pPr>
        <w:pStyle w:val="Brdtext1"/>
        <w:rPr>
          <w:color w:val="FF0000"/>
          <w:lang w:bidi="ar-SA"/>
        </w:rPr>
      </w:pPr>
    </w:p>
    <w:p w:rsidR="00E23A49" w:rsidRPr="00E23A49" w:rsidRDefault="00E23A49" w:rsidP="00E23A49">
      <w:pPr>
        <w:pStyle w:val="Brdtext1"/>
        <w:rPr>
          <w:color w:val="FF0000"/>
          <w:lang w:bidi="ar-SA"/>
        </w:rPr>
      </w:pPr>
      <w:r w:rsidRPr="00E23A49">
        <w:rPr>
          <w:color w:val="FF0000"/>
          <w:lang w:bidi="ar-SA"/>
        </w:rPr>
        <w:t>En del styrdokument ger direkta uppdrag till någon organisatorisk enhet, till exempel att göra en uppföljning. Sådana uppdrag ska vara tydliga genom att de sammanfattas i ett särskilt rubriksatt stycke. Här ska framgå vad som ska göras, vem som ska göra det och när det ska göras.  Beskrivningen ska vara specifik och undvik svepan</w:t>
      </w:r>
      <w:r>
        <w:rPr>
          <w:color w:val="FF0000"/>
          <w:lang w:bidi="ar-SA"/>
        </w:rPr>
        <w:t>de formuleringar som ”Söderköpings</w:t>
      </w:r>
      <w:r w:rsidRPr="00E23A49">
        <w:rPr>
          <w:color w:val="FF0000"/>
          <w:lang w:bidi="ar-SA"/>
        </w:rPr>
        <w:t xml:space="preserve"> kommun ska…” eller ”berörda nämnder ska…”. Skriv i stället ”</w:t>
      </w:r>
      <w:r>
        <w:rPr>
          <w:color w:val="FF0000"/>
          <w:lang w:bidi="ar-SA"/>
        </w:rPr>
        <w:t>Socialförvaltningen</w:t>
      </w:r>
      <w:r w:rsidRPr="00E23A49">
        <w:rPr>
          <w:color w:val="FF0000"/>
          <w:lang w:bidi="ar-SA"/>
        </w:rPr>
        <w:t xml:space="preserve"> ska” eller ”Överförmyndarnämnden ska.</w:t>
      </w:r>
    </w:p>
    <w:p w:rsidR="00E23A49" w:rsidRPr="00E23A49" w:rsidRDefault="00E23A49" w:rsidP="00E23A49">
      <w:pPr>
        <w:pStyle w:val="Brdtext1"/>
        <w:rPr>
          <w:color w:val="FF0000"/>
          <w:lang w:bidi="ar-SA"/>
        </w:rPr>
      </w:pPr>
    </w:p>
    <w:p w:rsidR="00E23A49" w:rsidRPr="00E23A49" w:rsidRDefault="00E23A49" w:rsidP="00E23A49">
      <w:pPr>
        <w:pStyle w:val="Brdtext1"/>
        <w:rPr>
          <w:color w:val="FF0000"/>
          <w:lang w:bidi="ar-SA"/>
        </w:rPr>
      </w:pPr>
      <w:r w:rsidRPr="00E23A49">
        <w:rPr>
          <w:color w:val="FF0000"/>
          <w:lang w:bidi="ar-SA"/>
        </w:rPr>
        <w:t xml:space="preserve">I samtliga styrdokument ska finnas uppgift om: </w:t>
      </w:r>
    </w:p>
    <w:p w:rsidR="00E23A49" w:rsidRPr="00E23A49" w:rsidRDefault="00E23A49" w:rsidP="00E23A49">
      <w:pPr>
        <w:pStyle w:val="Brdtext1"/>
        <w:rPr>
          <w:color w:val="FF0000"/>
          <w:lang w:bidi="ar-SA"/>
        </w:rPr>
      </w:pPr>
    </w:p>
    <w:p w:rsidR="00E23A49" w:rsidRPr="00E23A49" w:rsidRDefault="00E23A49" w:rsidP="00E23A49">
      <w:pPr>
        <w:pStyle w:val="Brdtext1"/>
        <w:rPr>
          <w:color w:val="FF0000"/>
          <w:lang w:bidi="ar-SA"/>
        </w:rPr>
      </w:pPr>
      <w:r w:rsidRPr="00E23A49">
        <w:rPr>
          <w:color w:val="FF0000"/>
          <w:lang w:bidi="ar-SA"/>
        </w:rPr>
        <w:t>•</w:t>
      </w:r>
      <w:r w:rsidRPr="00E23A49">
        <w:rPr>
          <w:color w:val="FF0000"/>
          <w:lang w:bidi="ar-SA"/>
        </w:rPr>
        <w:tab/>
        <w:t xml:space="preserve">Vem som fastställt dokumentet (nämnd/fullmäktige) </w:t>
      </w:r>
    </w:p>
    <w:p w:rsidR="00E23A49" w:rsidRPr="00E23A49" w:rsidRDefault="00E23A49" w:rsidP="00E23A49">
      <w:pPr>
        <w:pStyle w:val="Brdtext1"/>
        <w:rPr>
          <w:color w:val="FF0000"/>
          <w:lang w:bidi="ar-SA"/>
        </w:rPr>
      </w:pPr>
      <w:r w:rsidRPr="00E23A49">
        <w:rPr>
          <w:color w:val="FF0000"/>
          <w:lang w:bidi="ar-SA"/>
        </w:rPr>
        <w:t>•</w:t>
      </w:r>
      <w:r w:rsidRPr="00E23A49">
        <w:rPr>
          <w:color w:val="FF0000"/>
          <w:lang w:bidi="ar-SA"/>
        </w:rPr>
        <w:tab/>
        <w:t xml:space="preserve">När dokumentet fastställts </w:t>
      </w:r>
    </w:p>
    <w:p w:rsidR="00E23A49" w:rsidRPr="00E23A49" w:rsidRDefault="00E23A49" w:rsidP="00E23A49">
      <w:pPr>
        <w:pStyle w:val="Brdtext1"/>
        <w:rPr>
          <w:color w:val="FF0000"/>
          <w:lang w:bidi="ar-SA"/>
        </w:rPr>
      </w:pPr>
      <w:r w:rsidRPr="00E23A49">
        <w:rPr>
          <w:color w:val="FF0000"/>
          <w:lang w:bidi="ar-SA"/>
        </w:rPr>
        <w:t>•</w:t>
      </w:r>
      <w:r w:rsidRPr="00E23A49">
        <w:rPr>
          <w:color w:val="FF0000"/>
          <w:lang w:bidi="ar-SA"/>
        </w:rPr>
        <w:tab/>
        <w:t xml:space="preserve">Vem som ansvarar för revidering (nämnd) </w:t>
      </w:r>
    </w:p>
    <w:p w:rsidR="00E23A49" w:rsidRPr="00E23A49" w:rsidRDefault="00E23A49" w:rsidP="00E23A49">
      <w:pPr>
        <w:pStyle w:val="Brdtext1"/>
        <w:rPr>
          <w:color w:val="FF0000"/>
          <w:lang w:bidi="ar-SA"/>
        </w:rPr>
      </w:pPr>
      <w:r w:rsidRPr="00E23A49">
        <w:rPr>
          <w:color w:val="FF0000"/>
          <w:lang w:bidi="ar-SA"/>
        </w:rPr>
        <w:t>•</w:t>
      </w:r>
      <w:r w:rsidRPr="00E23A49">
        <w:rPr>
          <w:color w:val="FF0000"/>
          <w:lang w:bidi="ar-SA"/>
        </w:rPr>
        <w:tab/>
        <w:t xml:space="preserve">Vem som ansvarar för uppföljning och tidplan för denna </w:t>
      </w:r>
    </w:p>
    <w:p w:rsidR="00E23A49" w:rsidRPr="00E23A49" w:rsidRDefault="00E23A49" w:rsidP="00E23A49">
      <w:pPr>
        <w:pStyle w:val="Brdtext1"/>
        <w:rPr>
          <w:color w:val="FF0000"/>
          <w:lang w:bidi="ar-SA"/>
        </w:rPr>
      </w:pPr>
      <w:r w:rsidRPr="00E23A49">
        <w:rPr>
          <w:color w:val="FF0000"/>
          <w:lang w:bidi="ar-SA"/>
        </w:rPr>
        <w:t>•</w:t>
      </w:r>
      <w:r w:rsidRPr="00E23A49">
        <w:rPr>
          <w:color w:val="FF0000"/>
          <w:lang w:bidi="ar-SA"/>
        </w:rPr>
        <w:tab/>
        <w:t xml:space="preserve">Vem dokumentet gäller för (nämnd/förvaltning) </w:t>
      </w:r>
    </w:p>
    <w:p w:rsidR="00E23A49" w:rsidRDefault="00E23A49" w:rsidP="00E23A49">
      <w:pPr>
        <w:pStyle w:val="Brdtext1"/>
        <w:rPr>
          <w:color w:val="FF0000"/>
          <w:lang w:bidi="ar-SA"/>
        </w:rPr>
      </w:pPr>
      <w:r w:rsidRPr="00E23A49">
        <w:rPr>
          <w:color w:val="FF0000"/>
          <w:lang w:bidi="ar-SA"/>
        </w:rPr>
        <w:t>•</w:t>
      </w:r>
      <w:r w:rsidRPr="00E23A49">
        <w:rPr>
          <w:color w:val="FF0000"/>
          <w:lang w:bidi="ar-SA"/>
        </w:rPr>
        <w:tab/>
        <w:t>Hur länge dokumentet gäller</w:t>
      </w:r>
    </w:p>
    <w:p w:rsidR="00E23A49" w:rsidRDefault="00E23A49" w:rsidP="008B569E">
      <w:pPr>
        <w:pStyle w:val="Brdtext1"/>
        <w:rPr>
          <w:color w:val="FF0000"/>
          <w:lang w:bidi="ar-SA"/>
        </w:rPr>
      </w:pPr>
    </w:p>
    <w:p w:rsidR="00E23A49" w:rsidRDefault="00E23A49" w:rsidP="008B569E">
      <w:pPr>
        <w:pStyle w:val="Brdtext1"/>
        <w:rPr>
          <w:color w:val="FF0000"/>
          <w:lang w:bidi="ar-SA"/>
        </w:rPr>
      </w:pPr>
      <w:r>
        <w:rPr>
          <w:color w:val="FF0000"/>
          <w:lang w:bidi="ar-SA"/>
        </w:rPr>
        <w:t xml:space="preserve">Skribenten av styrdokumentet fastställer i övrigt rubriksättning, rubriknivåer enligt gällande struktur i grafiskprofil. </w:t>
      </w:r>
    </w:p>
    <w:p w:rsidR="008B569E" w:rsidRDefault="008B569E" w:rsidP="008B569E">
      <w:pPr>
        <w:pStyle w:val="Rubrik1"/>
        <w:rPr>
          <w:lang w:bidi="syr-SY"/>
        </w:rPr>
      </w:pPr>
    </w:p>
    <w:p w:rsidR="009907BC" w:rsidRDefault="008B569E" w:rsidP="008B569E">
      <w:pPr>
        <w:pStyle w:val="Rubrik1"/>
        <w:rPr>
          <w:lang w:bidi="syr-SY"/>
        </w:rPr>
      </w:pPr>
      <w:bookmarkStart w:id="5" w:name="_Toc23424383"/>
      <w:bookmarkStart w:id="6" w:name="_Toc23424721"/>
      <w:bookmarkStart w:id="7" w:name="_Toc23424841"/>
      <w:bookmarkStart w:id="8" w:name="_Toc23424895"/>
      <w:bookmarkStart w:id="9" w:name="_Toc23424911"/>
      <w:r>
        <w:rPr>
          <w:lang w:bidi="syr-SY"/>
        </w:rPr>
        <w:t>Rubrik 1</w:t>
      </w:r>
      <w:bookmarkEnd w:id="5"/>
      <w:bookmarkEnd w:id="6"/>
      <w:bookmarkEnd w:id="7"/>
      <w:bookmarkEnd w:id="8"/>
      <w:bookmarkEnd w:id="9"/>
    </w:p>
    <w:p w:rsidR="008B569E" w:rsidRDefault="008B569E" w:rsidP="008B569E">
      <w:pPr>
        <w:spacing w:after="0"/>
        <w:contextualSpacing w:val="0"/>
        <w:rPr>
          <w:rFonts w:ascii="Garamond" w:eastAsia="Times New Roman" w:hAnsi="Garamond"/>
          <w:sz w:val="24"/>
          <w:szCs w:val="24"/>
        </w:rPr>
      </w:pPr>
      <w:r w:rsidRPr="008B569E">
        <w:rPr>
          <w:rFonts w:ascii="Garamond" w:eastAsia="Times New Roman" w:hAnsi="Garamond"/>
          <w:sz w:val="24"/>
          <w:szCs w:val="24"/>
        </w:rPr>
        <w:fldChar w:fldCharType="begin"/>
      </w:r>
      <w:r w:rsidRPr="008B569E">
        <w:rPr>
          <w:rFonts w:ascii="Garamond" w:eastAsia="Times New Roman" w:hAnsi="Garamond"/>
          <w:sz w:val="24"/>
          <w:szCs w:val="24"/>
        </w:rPr>
        <w:instrText xml:space="preserve"> \MACROBUTTON NoMacro [Klicka och markera för att skriva brödtext]</w:instrText>
      </w:r>
      <w:r w:rsidRPr="008B569E">
        <w:rPr>
          <w:rFonts w:ascii="Garamond" w:eastAsia="Times New Roman" w:hAnsi="Garamond"/>
          <w:sz w:val="24"/>
          <w:szCs w:val="24"/>
        </w:rPr>
        <w:fldChar w:fldCharType="end"/>
      </w:r>
    </w:p>
    <w:p w:rsidR="00E33B49" w:rsidRPr="008B569E" w:rsidRDefault="00E33B49" w:rsidP="008B569E">
      <w:pPr>
        <w:spacing w:after="0"/>
        <w:contextualSpacing w:val="0"/>
        <w:rPr>
          <w:rFonts w:ascii="Garamond" w:eastAsia="Times New Roman" w:hAnsi="Garamond"/>
          <w:sz w:val="24"/>
          <w:szCs w:val="24"/>
        </w:rPr>
      </w:pPr>
    </w:p>
    <w:p w:rsidR="008B569E" w:rsidRDefault="008B569E" w:rsidP="008B569E">
      <w:pPr>
        <w:pStyle w:val="Rubrik2"/>
        <w:rPr>
          <w:lang w:bidi="syr-SY"/>
        </w:rPr>
      </w:pPr>
      <w:bookmarkStart w:id="10" w:name="_Toc23424384"/>
      <w:bookmarkStart w:id="11" w:name="_Toc23424722"/>
      <w:bookmarkStart w:id="12" w:name="_Toc23424842"/>
      <w:bookmarkStart w:id="13" w:name="_Toc23424896"/>
      <w:bookmarkStart w:id="14" w:name="_Toc23424912"/>
      <w:r>
        <w:rPr>
          <w:lang w:bidi="syr-SY"/>
        </w:rPr>
        <w:t>Rubrik 2</w:t>
      </w:r>
      <w:bookmarkEnd w:id="10"/>
      <w:bookmarkEnd w:id="11"/>
      <w:bookmarkEnd w:id="12"/>
      <w:bookmarkEnd w:id="13"/>
      <w:bookmarkEnd w:id="14"/>
    </w:p>
    <w:p w:rsidR="00E33B49" w:rsidRDefault="008B569E" w:rsidP="00E33B49">
      <w:pPr>
        <w:spacing w:after="0"/>
        <w:contextualSpacing w:val="0"/>
        <w:rPr>
          <w:rFonts w:ascii="Garamond" w:eastAsia="Times New Roman" w:hAnsi="Garamond"/>
          <w:sz w:val="24"/>
          <w:szCs w:val="24"/>
        </w:rPr>
      </w:pPr>
      <w:r w:rsidRPr="008B569E">
        <w:rPr>
          <w:rFonts w:ascii="Garamond" w:eastAsia="Times New Roman" w:hAnsi="Garamond"/>
          <w:sz w:val="24"/>
          <w:szCs w:val="24"/>
        </w:rPr>
        <w:fldChar w:fldCharType="begin"/>
      </w:r>
      <w:r w:rsidRPr="008B569E">
        <w:rPr>
          <w:rFonts w:ascii="Garamond" w:eastAsia="Times New Roman" w:hAnsi="Garamond"/>
          <w:sz w:val="24"/>
          <w:szCs w:val="24"/>
        </w:rPr>
        <w:instrText xml:space="preserve"> \MACROBUTTON NoMacro [Klicka och markera för att skriva brödtext]</w:instrText>
      </w:r>
      <w:r w:rsidRPr="008B569E">
        <w:rPr>
          <w:rFonts w:ascii="Garamond" w:eastAsia="Times New Roman" w:hAnsi="Garamond"/>
          <w:sz w:val="24"/>
          <w:szCs w:val="24"/>
        </w:rPr>
        <w:fldChar w:fldCharType="end"/>
      </w:r>
      <w:bookmarkStart w:id="15" w:name="_Toc23424385"/>
    </w:p>
    <w:p w:rsidR="00E33B49" w:rsidRPr="00E33B49" w:rsidRDefault="00E33B49" w:rsidP="00E33B49">
      <w:pPr>
        <w:spacing w:after="0"/>
        <w:contextualSpacing w:val="0"/>
        <w:rPr>
          <w:rFonts w:ascii="Garamond" w:eastAsia="Times New Roman" w:hAnsi="Garamond"/>
          <w:sz w:val="24"/>
          <w:szCs w:val="24"/>
        </w:rPr>
      </w:pPr>
    </w:p>
    <w:p w:rsidR="008B569E" w:rsidRPr="009907BC" w:rsidRDefault="008B569E" w:rsidP="008B569E">
      <w:pPr>
        <w:pStyle w:val="Rubrik3"/>
        <w:rPr>
          <w:lang w:bidi="syr-SY"/>
        </w:rPr>
      </w:pPr>
      <w:bookmarkStart w:id="16" w:name="_Toc23424723"/>
      <w:bookmarkStart w:id="17" w:name="_Toc23424843"/>
      <w:bookmarkStart w:id="18" w:name="_Toc23424897"/>
      <w:bookmarkStart w:id="19" w:name="_Toc23424913"/>
      <w:r>
        <w:rPr>
          <w:lang w:bidi="syr-SY"/>
        </w:rPr>
        <w:t>Rubrik 3</w:t>
      </w:r>
      <w:bookmarkEnd w:id="15"/>
      <w:bookmarkEnd w:id="16"/>
      <w:bookmarkEnd w:id="17"/>
      <w:bookmarkEnd w:id="18"/>
      <w:bookmarkEnd w:id="19"/>
    </w:p>
    <w:p w:rsidR="008B569E" w:rsidRDefault="008B569E" w:rsidP="008B569E">
      <w:pPr>
        <w:spacing w:after="0"/>
        <w:contextualSpacing w:val="0"/>
        <w:rPr>
          <w:rFonts w:ascii="Garamond" w:eastAsia="Times New Roman" w:hAnsi="Garamond"/>
          <w:sz w:val="24"/>
          <w:szCs w:val="24"/>
        </w:rPr>
      </w:pPr>
      <w:r w:rsidRPr="008B569E">
        <w:rPr>
          <w:rFonts w:ascii="Garamond" w:eastAsia="Times New Roman" w:hAnsi="Garamond"/>
          <w:sz w:val="24"/>
          <w:szCs w:val="24"/>
        </w:rPr>
        <w:fldChar w:fldCharType="begin"/>
      </w:r>
      <w:r w:rsidRPr="008B569E">
        <w:rPr>
          <w:rFonts w:ascii="Garamond" w:eastAsia="Times New Roman" w:hAnsi="Garamond"/>
          <w:sz w:val="24"/>
          <w:szCs w:val="24"/>
        </w:rPr>
        <w:instrText xml:space="preserve"> \MACROBUTTON NoMacro [Klicka och markera för att skriva brödtext]</w:instrText>
      </w:r>
      <w:r w:rsidRPr="008B569E">
        <w:rPr>
          <w:rFonts w:ascii="Garamond" w:eastAsia="Times New Roman" w:hAnsi="Garamond"/>
          <w:sz w:val="24"/>
          <w:szCs w:val="24"/>
        </w:rPr>
        <w:fldChar w:fldCharType="end"/>
      </w:r>
    </w:p>
    <w:p w:rsidR="00E33B49" w:rsidRPr="008B569E" w:rsidRDefault="00E33B49" w:rsidP="008B569E">
      <w:pPr>
        <w:spacing w:after="0"/>
        <w:contextualSpacing w:val="0"/>
        <w:rPr>
          <w:rFonts w:ascii="Garamond" w:eastAsia="Times New Roman" w:hAnsi="Garamond"/>
          <w:sz w:val="24"/>
          <w:szCs w:val="24"/>
        </w:rPr>
      </w:pPr>
    </w:p>
    <w:sectPr w:rsidR="00E33B49" w:rsidRPr="008B569E" w:rsidSect="0099760B">
      <w:headerReference w:type="default" r:id="rId9"/>
      <w:footerReference w:type="first" r:id="rId10"/>
      <w:type w:val="continuous"/>
      <w:pgSz w:w="11906" w:h="16838"/>
      <w:pgMar w:top="1826" w:right="1276" w:bottom="340" w:left="1701" w:header="567" w:footer="284" w:gutter="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BCE" w:rsidRDefault="00296BCE" w:rsidP="00A669D1">
      <w:pPr>
        <w:spacing w:after="0"/>
      </w:pPr>
      <w:r>
        <w:separator/>
      </w:r>
    </w:p>
  </w:endnote>
  <w:endnote w:type="continuationSeparator" w:id="0">
    <w:p w:rsidR="00296BCE" w:rsidRDefault="00296BCE" w:rsidP="00A66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0B" w:rsidRPr="00DE29ED" w:rsidRDefault="0099760B" w:rsidP="0099760B">
    <w:pPr>
      <w:pStyle w:val="Sidfot"/>
      <w:tabs>
        <w:tab w:val="clear" w:pos="4536"/>
        <w:tab w:val="clear" w:pos="9072"/>
        <w:tab w:val="left" w:pos="1320"/>
      </w:tabs>
      <w:ind w:left="-1701" w:right="-710"/>
      <w:rPr>
        <w:sz w:val="14"/>
        <w:szCs w:val="14"/>
      </w:rPr>
    </w:pPr>
    <w:r>
      <w:rPr>
        <w:noProof/>
        <w:sz w:val="14"/>
        <w:szCs w:val="14"/>
      </w:rPr>
      <mc:AlternateContent>
        <mc:Choice Requires="wps">
          <w:drawing>
            <wp:anchor distT="0" distB="0" distL="114300" distR="114300" simplePos="0" relativeHeight="251667456" behindDoc="0" locked="0" layoutInCell="1" allowOverlap="1" wp14:anchorId="451FAC00" wp14:editId="451FAC01">
              <wp:simplePos x="0" y="0"/>
              <wp:positionH relativeFrom="column">
                <wp:posOffset>-887729</wp:posOffset>
              </wp:positionH>
              <wp:positionV relativeFrom="paragraph">
                <wp:posOffset>-709930</wp:posOffset>
              </wp:positionV>
              <wp:extent cx="5314950" cy="628650"/>
              <wp:effectExtent l="0" t="0" r="0" b="0"/>
              <wp:wrapNone/>
              <wp:docPr id="2" name="Textruta 2"/>
              <wp:cNvGraphicFramePr/>
              <a:graphic xmlns:a="http://schemas.openxmlformats.org/drawingml/2006/main">
                <a:graphicData uri="http://schemas.microsoft.com/office/word/2010/wordprocessingShape">
                  <wps:wsp>
                    <wps:cNvSpPr txBox="1"/>
                    <wps:spPr>
                      <a:xfrm>
                        <a:off x="0" y="0"/>
                        <a:ext cx="5314950" cy="628650"/>
                      </a:xfrm>
                      <a:prstGeom prst="rect">
                        <a:avLst/>
                      </a:prstGeom>
                      <a:noFill/>
                      <a:ln w="6350">
                        <a:noFill/>
                      </a:ln>
                    </wps:spPr>
                    <wps:txbx>
                      <w:txbxContent>
                        <w:p w:rsidR="0099760B" w:rsidRPr="009907BC" w:rsidRDefault="0099760B" w:rsidP="0099760B">
                          <w:pPr>
                            <w:tabs>
                              <w:tab w:val="left" w:pos="1985"/>
                              <w:tab w:val="left" w:pos="3686"/>
                              <w:tab w:val="left" w:pos="5954"/>
                            </w:tabs>
                            <w:rPr>
                              <w:sz w:val="16"/>
                              <w:szCs w:val="16"/>
                            </w:rPr>
                          </w:pPr>
                          <w:r w:rsidRPr="009907BC">
                            <w:rPr>
                              <w:b/>
                              <w:sz w:val="16"/>
                              <w:szCs w:val="16"/>
                            </w:rPr>
                            <w:t>Postadress</w:t>
                          </w:r>
                          <w:r w:rsidRPr="009907BC">
                            <w:rPr>
                              <w:sz w:val="16"/>
                              <w:szCs w:val="16"/>
                            </w:rPr>
                            <w:tab/>
                          </w:r>
                          <w:r w:rsidRPr="009907BC">
                            <w:rPr>
                              <w:b/>
                              <w:sz w:val="16"/>
                              <w:szCs w:val="16"/>
                            </w:rPr>
                            <w:t>Besöksadress</w:t>
                          </w:r>
                          <w:r w:rsidRPr="009907BC">
                            <w:rPr>
                              <w:sz w:val="16"/>
                              <w:szCs w:val="16"/>
                            </w:rPr>
                            <w:tab/>
                          </w:r>
                          <w:r w:rsidRPr="009907BC">
                            <w:rPr>
                              <w:b/>
                              <w:sz w:val="16"/>
                              <w:szCs w:val="16"/>
                            </w:rPr>
                            <w:t>Kontakt</w:t>
                          </w:r>
                          <w:r w:rsidRPr="009907BC">
                            <w:rPr>
                              <w:sz w:val="16"/>
                              <w:szCs w:val="16"/>
                            </w:rPr>
                            <w:tab/>
                          </w:r>
                          <w:r w:rsidRPr="009907BC">
                            <w:rPr>
                              <w:b/>
                              <w:sz w:val="16"/>
                              <w:szCs w:val="16"/>
                            </w:rPr>
                            <w:t>Org.nr och webbplats</w:t>
                          </w:r>
                        </w:p>
                        <w:p w:rsidR="0099760B" w:rsidRPr="009907BC" w:rsidRDefault="0099760B" w:rsidP="0099760B">
                          <w:pPr>
                            <w:tabs>
                              <w:tab w:val="left" w:pos="1985"/>
                              <w:tab w:val="left" w:pos="3686"/>
                              <w:tab w:val="left" w:pos="5954"/>
                            </w:tabs>
                            <w:rPr>
                              <w:sz w:val="16"/>
                              <w:szCs w:val="16"/>
                            </w:rPr>
                          </w:pPr>
                          <w:r w:rsidRPr="009907BC">
                            <w:rPr>
                              <w:sz w:val="16"/>
                              <w:szCs w:val="16"/>
                            </w:rPr>
                            <w:t>Söderköpings kommun</w:t>
                          </w:r>
                          <w:r w:rsidRPr="009907BC">
                            <w:rPr>
                              <w:sz w:val="16"/>
                              <w:szCs w:val="16"/>
                            </w:rPr>
                            <w:tab/>
                            <w:t>Kommunhuset</w:t>
                          </w:r>
                          <w:r w:rsidRPr="009907BC">
                            <w:rPr>
                              <w:sz w:val="16"/>
                              <w:szCs w:val="16"/>
                            </w:rPr>
                            <w:tab/>
                            <w:t>0121-181 00</w:t>
                          </w:r>
                          <w:r w:rsidRPr="009907BC">
                            <w:rPr>
                              <w:sz w:val="16"/>
                              <w:szCs w:val="16"/>
                            </w:rPr>
                            <w:tab/>
                            <w:t>212000-0464</w:t>
                          </w:r>
                        </w:p>
                        <w:p w:rsidR="0099760B" w:rsidRPr="009907BC" w:rsidRDefault="0099760B" w:rsidP="0099760B">
                          <w:pPr>
                            <w:tabs>
                              <w:tab w:val="left" w:pos="1985"/>
                              <w:tab w:val="left" w:pos="3686"/>
                              <w:tab w:val="left" w:pos="5954"/>
                            </w:tabs>
                            <w:rPr>
                              <w:sz w:val="16"/>
                              <w:szCs w:val="16"/>
                            </w:rPr>
                          </w:pPr>
                          <w:r w:rsidRPr="009907BC">
                            <w:rPr>
                              <w:sz w:val="16"/>
                              <w:szCs w:val="16"/>
                            </w:rPr>
                            <w:t>614 80 Söderköping</w:t>
                          </w:r>
                          <w:r w:rsidRPr="009907BC">
                            <w:rPr>
                              <w:sz w:val="16"/>
                              <w:szCs w:val="16"/>
                            </w:rPr>
                            <w:tab/>
                            <w:t>Storängsallén 20</w:t>
                          </w:r>
                          <w:r w:rsidRPr="009907BC">
                            <w:rPr>
                              <w:sz w:val="16"/>
                              <w:szCs w:val="16"/>
                            </w:rPr>
                            <w:tab/>
                            <w:t>kommun@soderkoping.se</w:t>
                          </w:r>
                          <w:r w:rsidRPr="009907BC">
                            <w:rPr>
                              <w:sz w:val="16"/>
                              <w:szCs w:val="16"/>
                            </w:rPr>
                            <w:tab/>
                            <w:t>www.soderkoping.se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FAC00" id="_x0000_t202" coordsize="21600,21600" o:spt="202" path="m,l,21600r21600,l21600,xe">
              <v:stroke joinstyle="miter"/>
              <v:path gradientshapeok="t" o:connecttype="rect"/>
            </v:shapetype>
            <v:shape id="Textruta 2" o:spid="_x0000_s1026" type="#_x0000_t202" style="position:absolute;left:0;text-align:left;margin-left:-69.9pt;margin-top:-55.9pt;width:418.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o5KwIAAFEEAAAOAAAAZHJzL2Uyb0RvYy54bWysVFFv2jAQfp+0/2D5fQQosBYRKtaKaRJq&#10;K8HUZ+M4ECnxebYhYb9+n51AWbenaS/m7Du+u/vuu8zum6pkR2VdQTrlg16fM6UlZYXepfz7Zvnp&#10;ljPnhc5ESVql/KQcv59//DCrzVQNaU9lpiwDiHbT2qR8772ZJomTe1UJ1yOjNJw52Up4XO0uyayo&#10;gV6VybDfnyQ12cxYkso5vD62Tj6P+HmupH/Oc6c8K1OO2nw8bTy34UzmMzHdWWH2hezKEP9QRSUK&#10;jaQXqEfhBTvY4g+oqpCWHOW+J6lKKM8LqWIP6GbQf9fNei+Mir2AHGcuNLn/Byufji+WFVnKh5xp&#10;UWFEG9V4e0D9w8BObdwUQWuDMN98oQZTPr87PIamm9xW4RftMPjB8+nCLcCYxOP4ZjC6G8Ml4ZsM&#10;byewAZ+8/dtY578qqlgwUm4xu0ipOK6cb0PPISGZpmVRlnF+pWY1QG8A+ZsH4KVGjtBDW2uwfLNt&#10;usa2lJ3Ql6VWF87IZYHkK+H8i7AQAuqFuP0zjrwkJKHO4mxP9uff3kM85gMvZzWElXL34yCs4qz8&#10;pjG5u8FoFJQYL6Px5yEu9tqzvfboQ/VA0O4Aa2RkNEO8L89mbql6xQ4sQla4hJbInXJ/Nh98K3fs&#10;kFSLRQyC9ozwK702MkAH0gK1m+ZVWNPx7zG5JzpLUEzfjaGNbeleHDzlRZxRILhlteMduo1T7nYs&#10;LMb1PUa9fQnmvwAAAP//AwBQSwMEFAAGAAgAAAAhANb0vUXjAAAADQEAAA8AAABkcnMvZG93bnJl&#10;di54bWxMj8FOwzAQRO9I/IO1SNxaJ0GUNI1TVZEqJASHll64bWI3iWqvQ+y2ga/HOZXb7M5o9m2+&#10;Ho1mFzW4zpKAeB4BU1Rb2VEj4PC5naXAnEeSqC0pAT/Kwbq4v8sxk/ZKO3XZ+4aFEnIZCmi97zPO&#10;Xd0qg25ue0XBO9rBoA/j0HA54DWUG82TKFpwgx2FCy32qmxVfdqfjYC3cvuBuyox6a8uX9+Pm/77&#10;8PUsxOPDuFkB82r0tzBM+AEdisBU2TNJx7SAWfy0DOx+UnEcVMgsli8JsGpaJSnwIuf/vyj+AAAA&#10;//8DAFBLAQItABQABgAIAAAAIQC2gziS/gAAAOEBAAATAAAAAAAAAAAAAAAAAAAAAABbQ29udGVu&#10;dF9UeXBlc10ueG1sUEsBAi0AFAAGAAgAAAAhADj9If/WAAAAlAEAAAsAAAAAAAAAAAAAAAAALwEA&#10;AF9yZWxzLy5yZWxzUEsBAi0AFAAGAAgAAAAhACxQGjkrAgAAUQQAAA4AAAAAAAAAAAAAAAAALgIA&#10;AGRycy9lMm9Eb2MueG1sUEsBAi0AFAAGAAgAAAAhANb0vUXjAAAADQEAAA8AAAAAAAAAAAAAAAAA&#10;hQQAAGRycy9kb3ducmV2LnhtbFBLBQYAAAAABAAEAPMAAACVBQAAAAA=&#10;" filled="f" stroked="f" strokeweight=".5pt">
              <v:textbox>
                <w:txbxContent>
                  <w:p w:rsidR="0099760B" w:rsidRPr="009907BC" w:rsidRDefault="0099760B" w:rsidP="0099760B">
                    <w:pPr>
                      <w:tabs>
                        <w:tab w:val="left" w:pos="1985"/>
                        <w:tab w:val="left" w:pos="3686"/>
                        <w:tab w:val="left" w:pos="5954"/>
                      </w:tabs>
                      <w:rPr>
                        <w:sz w:val="16"/>
                        <w:szCs w:val="16"/>
                      </w:rPr>
                    </w:pPr>
                    <w:r w:rsidRPr="009907BC">
                      <w:rPr>
                        <w:b/>
                        <w:sz w:val="16"/>
                        <w:szCs w:val="16"/>
                      </w:rPr>
                      <w:t>Postadress</w:t>
                    </w:r>
                    <w:r w:rsidRPr="009907BC">
                      <w:rPr>
                        <w:sz w:val="16"/>
                        <w:szCs w:val="16"/>
                      </w:rPr>
                      <w:tab/>
                    </w:r>
                    <w:r w:rsidRPr="009907BC">
                      <w:rPr>
                        <w:b/>
                        <w:sz w:val="16"/>
                        <w:szCs w:val="16"/>
                      </w:rPr>
                      <w:t>Besöksadress</w:t>
                    </w:r>
                    <w:r w:rsidRPr="009907BC">
                      <w:rPr>
                        <w:sz w:val="16"/>
                        <w:szCs w:val="16"/>
                      </w:rPr>
                      <w:tab/>
                    </w:r>
                    <w:r w:rsidRPr="009907BC">
                      <w:rPr>
                        <w:b/>
                        <w:sz w:val="16"/>
                        <w:szCs w:val="16"/>
                      </w:rPr>
                      <w:t>Kontakt</w:t>
                    </w:r>
                    <w:r w:rsidRPr="009907BC">
                      <w:rPr>
                        <w:sz w:val="16"/>
                        <w:szCs w:val="16"/>
                      </w:rPr>
                      <w:tab/>
                    </w:r>
                    <w:r w:rsidRPr="009907BC">
                      <w:rPr>
                        <w:b/>
                        <w:sz w:val="16"/>
                        <w:szCs w:val="16"/>
                      </w:rPr>
                      <w:t>Org.nr och webbplats</w:t>
                    </w:r>
                  </w:p>
                  <w:p w:rsidR="0099760B" w:rsidRPr="009907BC" w:rsidRDefault="0099760B" w:rsidP="0099760B">
                    <w:pPr>
                      <w:tabs>
                        <w:tab w:val="left" w:pos="1985"/>
                        <w:tab w:val="left" w:pos="3686"/>
                        <w:tab w:val="left" w:pos="5954"/>
                      </w:tabs>
                      <w:rPr>
                        <w:sz w:val="16"/>
                        <w:szCs w:val="16"/>
                      </w:rPr>
                    </w:pPr>
                    <w:r w:rsidRPr="009907BC">
                      <w:rPr>
                        <w:sz w:val="16"/>
                        <w:szCs w:val="16"/>
                      </w:rPr>
                      <w:t>Söderköpings kommun</w:t>
                    </w:r>
                    <w:r w:rsidRPr="009907BC">
                      <w:rPr>
                        <w:sz w:val="16"/>
                        <w:szCs w:val="16"/>
                      </w:rPr>
                      <w:tab/>
                      <w:t>Kommunhuset</w:t>
                    </w:r>
                    <w:r w:rsidRPr="009907BC">
                      <w:rPr>
                        <w:sz w:val="16"/>
                        <w:szCs w:val="16"/>
                      </w:rPr>
                      <w:tab/>
                      <w:t>0121-181 00</w:t>
                    </w:r>
                    <w:r w:rsidRPr="009907BC">
                      <w:rPr>
                        <w:sz w:val="16"/>
                        <w:szCs w:val="16"/>
                      </w:rPr>
                      <w:tab/>
                      <w:t>212000-0464</w:t>
                    </w:r>
                  </w:p>
                  <w:p w:rsidR="0099760B" w:rsidRPr="009907BC" w:rsidRDefault="0099760B" w:rsidP="0099760B">
                    <w:pPr>
                      <w:tabs>
                        <w:tab w:val="left" w:pos="1985"/>
                        <w:tab w:val="left" w:pos="3686"/>
                        <w:tab w:val="left" w:pos="5954"/>
                      </w:tabs>
                      <w:rPr>
                        <w:sz w:val="16"/>
                        <w:szCs w:val="16"/>
                      </w:rPr>
                    </w:pPr>
                    <w:r w:rsidRPr="009907BC">
                      <w:rPr>
                        <w:sz w:val="16"/>
                        <w:szCs w:val="16"/>
                      </w:rPr>
                      <w:t>614 80 Söderköping</w:t>
                    </w:r>
                    <w:r w:rsidRPr="009907BC">
                      <w:rPr>
                        <w:sz w:val="16"/>
                        <w:szCs w:val="16"/>
                      </w:rPr>
                      <w:tab/>
                      <w:t>Storängsallén 20</w:t>
                    </w:r>
                    <w:r w:rsidRPr="009907BC">
                      <w:rPr>
                        <w:sz w:val="16"/>
                        <w:szCs w:val="16"/>
                      </w:rPr>
                      <w:tab/>
                      <w:t>kommun@soderkoping.se</w:t>
                    </w:r>
                    <w:r w:rsidRPr="009907BC">
                      <w:rPr>
                        <w:sz w:val="16"/>
                        <w:szCs w:val="16"/>
                      </w:rPr>
                      <w:tab/>
                      <w:t>www.soderkoping.se</w:t>
                    </w:r>
                  </w:p>
                </w:txbxContent>
              </v:textbox>
            </v:shape>
          </w:pict>
        </mc:Fallback>
      </mc:AlternateContent>
    </w:r>
    <w:r w:rsidRPr="00132F6E">
      <w:rPr>
        <w:noProof/>
        <w:sz w:val="14"/>
        <w:szCs w:val="14"/>
      </w:rPr>
      <w:drawing>
        <wp:anchor distT="0" distB="0" distL="114300" distR="114300" simplePos="0" relativeHeight="251666432" behindDoc="1" locked="0" layoutInCell="1" allowOverlap="1" wp14:anchorId="451FAC02" wp14:editId="451FAC03">
          <wp:simplePos x="0" y="0"/>
          <wp:positionH relativeFrom="page">
            <wp:posOffset>390525</wp:posOffset>
          </wp:positionH>
          <wp:positionV relativeFrom="paragraph">
            <wp:posOffset>-156845</wp:posOffset>
          </wp:positionV>
          <wp:extent cx="6829425" cy="329506"/>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829425" cy="329506"/>
                  </a:xfrm>
                  <a:prstGeom prst="rect">
                    <a:avLst/>
                  </a:prstGeom>
                </pic:spPr>
              </pic:pic>
            </a:graphicData>
          </a:graphic>
          <wp14:sizeRelH relativeFrom="page">
            <wp14:pctWidth>0</wp14:pctWidth>
          </wp14:sizeRelH>
          <wp14:sizeRelV relativeFrom="page">
            <wp14:pctHeight>0</wp14:pctHeight>
          </wp14:sizeRelV>
        </wp:anchor>
      </w:drawing>
    </w:r>
    <w:r w:rsidRPr="00132F6E">
      <w:rPr>
        <w:noProof/>
        <w:sz w:val="14"/>
        <w:szCs w:val="14"/>
      </w:rPr>
      <w:drawing>
        <wp:anchor distT="0" distB="0" distL="114300" distR="114300" simplePos="0" relativeHeight="251665408" behindDoc="1" locked="0" layoutInCell="1" allowOverlap="1" wp14:anchorId="451FAC04" wp14:editId="451FAC05">
          <wp:simplePos x="0" y="0"/>
          <wp:positionH relativeFrom="margin">
            <wp:posOffset>4575810</wp:posOffset>
          </wp:positionH>
          <wp:positionV relativeFrom="paragraph">
            <wp:posOffset>-994410</wp:posOffset>
          </wp:positionV>
          <wp:extent cx="995680" cy="665480"/>
          <wp:effectExtent l="0" t="0" r="0" b="127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derk.s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5680" cy="665480"/>
                  </a:xfrm>
                  <a:prstGeom prst="rect">
                    <a:avLst/>
                  </a:prstGeom>
                </pic:spPr>
              </pic:pic>
            </a:graphicData>
          </a:graphic>
        </wp:anchor>
      </w:drawing>
    </w:r>
    <w:r>
      <w:rPr>
        <w:sz w:val="14"/>
        <w:szCs w:val="14"/>
      </w:rPr>
      <w:tab/>
    </w:r>
  </w:p>
  <w:p w:rsidR="0099760B" w:rsidRDefault="00997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BCE" w:rsidRDefault="00296BCE" w:rsidP="00A669D1">
      <w:pPr>
        <w:spacing w:after="0"/>
      </w:pPr>
      <w:r>
        <w:separator/>
      </w:r>
    </w:p>
  </w:footnote>
  <w:footnote w:type="continuationSeparator" w:id="0">
    <w:p w:rsidR="00296BCE" w:rsidRDefault="00296BCE" w:rsidP="00A669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DD9" w:rsidRPr="00D25EB7" w:rsidRDefault="00254DD9" w:rsidP="00254DD9">
    <w:pPr>
      <w:pStyle w:val="Sidhuvud"/>
      <w:ind w:left="4536" w:firstLine="3288"/>
      <w:jc w:val="right"/>
      <w:rPr>
        <w:rFonts w:cs="Arial"/>
      </w:rPr>
    </w:pPr>
    <w:r w:rsidRPr="00D25EB7">
      <w:rPr>
        <w:rStyle w:val="Sidnummer"/>
        <w:rFonts w:cs="Arial"/>
      </w:rPr>
      <w:fldChar w:fldCharType="begin"/>
    </w:r>
    <w:r w:rsidRPr="00D25EB7">
      <w:rPr>
        <w:rStyle w:val="Sidnummer"/>
        <w:rFonts w:cs="Arial"/>
      </w:rPr>
      <w:instrText xml:space="preserve"> PAGE </w:instrText>
    </w:r>
    <w:r w:rsidRPr="00D25EB7">
      <w:rPr>
        <w:rStyle w:val="Sidnummer"/>
        <w:rFonts w:cs="Arial"/>
      </w:rPr>
      <w:fldChar w:fldCharType="separate"/>
    </w:r>
    <w:r w:rsidR="004B306A">
      <w:rPr>
        <w:rStyle w:val="Sidnummer"/>
        <w:rFonts w:cs="Arial"/>
        <w:noProof/>
      </w:rPr>
      <w:t>4</w:t>
    </w:r>
    <w:r w:rsidRPr="00D25EB7">
      <w:rPr>
        <w:rStyle w:val="Sidnummer"/>
        <w:rFonts w:cs="Arial"/>
      </w:rPr>
      <w:fldChar w:fldCharType="end"/>
    </w:r>
    <w:r w:rsidRPr="00D25EB7">
      <w:rPr>
        <w:rStyle w:val="Sidnummer"/>
        <w:rFonts w:cs="Arial"/>
      </w:rPr>
      <w:t xml:space="preserve"> (</w:t>
    </w:r>
    <w:r w:rsidRPr="00D25EB7">
      <w:rPr>
        <w:rStyle w:val="Sidnummer"/>
        <w:rFonts w:cs="Arial"/>
      </w:rPr>
      <w:fldChar w:fldCharType="begin"/>
    </w:r>
    <w:r w:rsidRPr="00D25EB7">
      <w:rPr>
        <w:rStyle w:val="Sidnummer"/>
        <w:rFonts w:cs="Arial"/>
      </w:rPr>
      <w:instrText xml:space="preserve"> NUMPAGES </w:instrText>
    </w:r>
    <w:r w:rsidRPr="00D25EB7">
      <w:rPr>
        <w:rStyle w:val="Sidnummer"/>
        <w:rFonts w:cs="Arial"/>
      </w:rPr>
      <w:fldChar w:fldCharType="separate"/>
    </w:r>
    <w:r w:rsidR="004B306A">
      <w:rPr>
        <w:rStyle w:val="Sidnummer"/>
        <w:rFonts w:cs="Arial"/>
        <w:noProof/>
      </w:rPr>
      <w:t>4</w:t>
    </w:r>
    <w:r w:rsidRPr="00D25EB7">
      <w:rPr>
        <w:rStyle w:val="Sidnummer"/>
        <w:rFonts w:cs="Arial"/>
      </w:rPr>
      <w:fldChar w:fldCharType="end"/>
    </w:r>
    <w:r w:rsidRPr="00D25EB7">
      <w:rPr>
        <w:rStyle w:val="Sidnummer"/>
        <w:rFonts w:cs="Arial"/>
      </w:rPr>
      <w:t>)</w:t>
    </w:r>
  </w:p>
  <w:p w:rsidR="00254DD9" w:rsidRPr="00D25EB7" w:rsidRDefault="00E23A49" w:rsidP="00254DD9">
    <w:pPr>
      <w:pStyle w:val="Sidhuvud"/>
      <w:tabs>
        <w:tab w:val="left" w:pos="2475"/>
        <w:tab w:val="left" w:pos="8295"/>
        <w:tab w:val="right" w:pos="8504"/>
      </w:tabs>
      <w:jc w:val="right"/>
      <w:rPr>
        <w:rFonts w:cs="Arial"/>
      </w:rPr>
    </w:pPr>
    <w:r>
      <w:rPr>
        <w:rFonts w:cs="Arial"/>
      </w:rPr>
      <w:t>Styrdokument</w:t>
    </w:r>
  </w:p>
  <w:p w:rsidR="00254DD9" w:rsidRPr="00397606" w:rsidRDefault="00254DD9" w:rsidP="00254DD9">
    <w:pPr>
      <w:pStyle w:val="Sidhuvud"/>
      <w:tabs>
        <w:tab w:val="clear" w:pos="9072"/>
        <w:tab w:val="left" w:pos="6237"/>
        <w:tab w:val="left" w:pos="7088"/>
      </w:tabs>
      <w:jc w:val="right"/>
      <w:rPr>
        <w:rFonts w:cs="Arial"/>
      </w:rPr>
    </w:pPr>
    <w:r w:rsidRPr="00397606">
      <w:rPr>
        <w:rFonts w:cs="Arial"/>
      </w:rPr>
      <w:fldChar w:fldCharType="begin"/>
    </w:r>
    <w:r w:rsidRPr="00397606">
      <w:rPr>
        <w:rFonts w:cs="Arial"/>
      </w:rPr>
      <w:instrText xml:space="preserve"> DATE  \@ "yyyy-MM-dd" </w:instrText>
    </w:r>
    <w:r w:rsidRPr="00397606">
      <w:rPr>
        <w:rFonts w:cs="Arial"/>
      </w:rPr>
      <w:fldChar w:fldCharType="separate"/>
    </w:r>
    <w:r w:rsidR="00910755">
      <w:rPr>
        <w:rFonts w:cs="Arial"/>
        <w:noProof/>
      </w:rPr>
      <w:t>2022-03-10</w:t>
    </w:r>
    <w:r w:rsidRPr="00397606">
      <w:rPr>
        <w:rFonts w:cs="Arial"/>
      </w:rPr>
      <w:fldChar w:fldCharType="end"/>
    </w:r>
  </w:p>
  <w:p w:rsidR="00254DD9" w:rsidRDefault="00254DD9" w:rsidP="00254DD9">
    <w:pPr>
      <w:pStyle w:val="Sidhuvud"/>
      <w:tabs>
        <w:tab w:val="clear" w:pos="9072"/>
        <w:tab w:val="left" w:pos="6237"/>
        <w:tab w:val="left" w:pos="7088"/>
      </w:tabs>
      <w:jc w:val="right"/>
      <w:rPr>
        <w:rFonts w:cs="Arial"/>
      </w:rPr>
    </w:pPr>
    <w:r w:rsidRPr="00D25EB7">
      <w:rPr>
        <w:rFonts w:cs="Arial"/>
      </w:rPr>
      <w:t xml:space="preserve">Dnr: </w:t>
    </w:r>
    <w:fldSimple w:instr=" MERGEFIELD  Databas \f \ ">
      <w:r w:rsidR="00910755">
        <w:rPr>
          <w:noProof/>
        </w:rPr>
        <w:t xml:space="preserve">«Databas» </w:t>
      </w:r>
    </w:fldSimple>
    <w:fldSimple w:instr=" MERGEFIELD Diarienr ">
      <w:r w:rsidR="00910755">
        <w:rPr>
          <w:noProof/>
        </w:rPr>
        <w:t>«Diarienr»</w:t>
      </w:r>
    </w:fldSimple>
    <w:fldSimple w:instr=" MERGEFIELD  Grpnr \b \ ">
      <w:r w:rsidR="00910755">
        <w:rPr>
          <w:noProof/>
        </w:rPr>
        <w:t xml:space="preserve"> «Grpnr»</w:t>
      </w:r>
    </w:fldSimple>
  </w:p>
  <w:p w:rsidR="00254DD9" w:rsidRDefault="00254DD9">
    <w:pPr>
      <w:pStyle w:val="Sidhuvud"/>
    </w:pPr>
    <w:r w:rsidRPr="00D25EB7">
      <w:rPr>
        <w:rFonts w:cs="Arial"/>
        <w:noProof/>
      </w:rPr>
      <w:drawing>
        <wp:anchor distT="0" distB="0" distL="114300" distR="114300" simplePos="0" relativeHeight="251658752" behindDoc="0" locked="1" layoutInCell="1" allowOverlap="0" wp14:anchorId="451FABFE" wp14:editId="451FABFF">
          <wp:simplePos x="0" y="0"/>
          <wp:positionH relativeFrom="margin">
            <wp:posOffset>-381000</wp:posOffset>
          </wp:positionH>
          <wp:positionV relativeFrom="topMargin">
            <wp:posOffset>314960</wp:posOffset>
          </wp:positionV>
          <wp:extent cx="1009015" cy="638175"/>
          <wp:effectExtent l="0" t="0" r="635"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F4F67"/>
    <w:multiLevelType w:val="hybridMultilevel"/>
    <w:tmpl w:val="F4EA498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A2C57E3"/>
    <w:multiLevelType w:val="hybridMultilevel"/>
    <w:tmpl w:val="2B4441F4"/>
    <w:lvl w:ilvl="0" w:tplc="041D000F">
      <w:start w:val="1"/>
      <w:numFmt w:val="decimal"/>
      <w:lvlText w:val="%1."/>
      <w:lvlJc w:val="left"/>
      <w:pPr>
        <w:ind w:left="720" w:hanging="360"/>
      </w:pPr>
      <w:rPr>
        <w:rFonts w:hint="default"/>
      </w:rPr>
    </w:lvl>
    <w:lvl w:ilvl="1" w:tplc="A6D485C6">
      <w:start w:val="3"/>
      <w:numFmt w:val="bullet"/>
      <w:lvlText w:val=""/>
      <w:lvlJc w:val="left"/>
      <w:pPr>
        <w:ind w:left="1440" w:hanging="360"/>
      </w:pPr>
      <w:rPr>
        <w:rFonts w:ascii="Wingdings" w:eastAsia="Calibri" w:hAnsi="Wingdings"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55"/>
    <w:rsid w:val="00053362"/>
    <w:rsid w:val="000B2146"/>
    <w:rsid w:val="00132F6E"/>
    <w:rsid w:val="00142073"/>
    <w:rsid w:val="00156FB4"/>
    <w:rsid w:val="00157EFD"/>
    <w:rsid w:val="001A3218"/>
    <w:rsid w:val="001A4B78"/>
    <w:rsid w:val="001C1842"/>
    <w:rsid w:val="00201F4C"/>
    <w:rsid w:val="00254DD9"/>
    <w:rsid w:val="00296BCE"/>
    <w:rsid w:val="002E7EFF"/>
    <w:rsid w:val="002F4260"/>
    <w:rsid w:val="00334E5F"/>
    <w:rsid w:val="00362A40"/>
    <w:rsid w:val="0037271F"/>
    <w:rsid w:val="003C096A"/>
    <w:rsid w:val="003C1DA5"/>
    <w:rsid w:val="003D2674"/>
    <w:rsid w:val="003D3A52"/>
    <w:rsid w:val="00404E99"/>
    <w:rsid w:val="00481CFA"/>
    <w:rsid w:val="004B1EE8"/>
    <w:rsid w:val="004B306A"/>
    <w:rsid w:val="004C17DB"/>
    <w:rsid w:val="004D454B"/>
    <w:rsid w:val="004F6332"/>
    <w:rsid w:val="00591310"/>
    <w:rsid w:val="005B10C5"/>
    <w:rsid w:val="00656707"/>
    <w:rsid w:val="006D4A86"/>
    <w:rsid w:val="00701FE9"/>
    <w:rsid w:val="0078084C"/>
    <w:rsid w:val="007C46ED"/>
    <w:rsid w:val="007E1C30"/>
    <w:rsid w:val="007F2E6F"/>
    <w:rsid w:val="008259E8"/>
    <w:rsid w:val="0085481D"/>
    <w:rsid w:val="00877713"/>
    <w:rsid w:val="00883874"/>
    <w:rsid w:val="0089780B"/>
    <w:rsid w:val="008B569E"/>
    <w:rsid w:val="008F17E8"/>
    <w:rsid w:val="008F2349"/>
    <w:rsid w:val="00910755"/>
    <w:rsid w:val="009418EA"/>
    <w:rsid w:val="00961FC0"/>
    <w:rsid w:val="00967066"/>
    <w:rsid w:val="009907BC"/>
    <w:rsid w:val="0099760B"/>
    <w:rsid w:val="009B0CCE"/>
    <w:rsid w:val="009E66F0"/>
    <w:rsid w:val="00A36E67"/>
    <w:rsid w:val="00A57D96"/>
    <w:rsid w:val="00A669D1"/>
    <w:rsid w:val="00AA23FF"/>
    <w:rsid w:val="00AF033E"/>
    <w:rsid w:val="00AF08E3"/>
    <w:rsid w:val="00AF3D20"/>
    <w:rsid w:val="00B6602D"/>
    <w:rsid w:val="00B7064A"/>
    <w:rsid w:val="00B71E96"/>
    <w:rsid w:val="00BD3D4F"/>
    <w:rsid w:val="00BD702F"/>
    <w:rsid w:val="00BE7307"/>
    <w:rsid w:val="00C92A4F"/>
    <w:rsid w:val="00CA6DE8"/>
    <w:rsid w:val="00D85587"/>
    <w:rsid w:val="00DF2180"/>
    <w:rsid w:val="00E23A49"/>
    <w:rsid w:val="00E275DB"/>
    <w:rsid w:val="00E33B49"/>
    <w:rsid w:val="00E34898"/>
    <w:rsid w:val="00E64964"/>
    <w:rsid w:val="00EB3532"/>
    <w:rsid w:val="00EF59D5"/>
    <w:rsid w:val="00F37149"/>
    <w:rsid w:val="00F740C1"/>
    <w:rsid w:val="00FD7F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FAB99"/>
  <w15:chartTrackingRefBased/>
  <w15:docId w15:val="{E319DBC7-45DE-4A03-B873-46C93C3F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E1C30"/>
    <w:pPr>
      <w:spacing w:after="200" w:line="240" w:lineRule="auto"/>
      <w:contextualSpacing/>
    </w:pPr>
    <w:rPr>
      <w:rFonts w:ascii="Arial" w:eastAsia="Calibri" w:hAnsi="Arial" w:cs="Times New Roman"/>
      <w:sz w:val="20"/>
      <w:szCs w:val="20"/>
      <w:lang w:eastAsia="sv-SE"/>
    </w:rPr>
  </w:style>
  <w:style w:type="paragraph" w:styleId="Rubrik1">
    <w:name w:val="heading 1"/>
    <w:aliases w:val="Stor rubrik"/>
    <w:basedOn w:val="Normal"/>
    <w:next w:val="Brdtext1"/>
    <w:link w:val="Rubrik1Char"/>
    <w:uiPriority w:val="9"/>
    <w:qFormat/>
    <w:rsid w:val="00CA6DE8"/>
    <w:pPr>
      <w:keepNext/>
      <w:keepLines/>
      <w:spacing w:before="480" w:after="240"/>
      <w:outlineLvl w:val="0"/>
    </w:pPr>
    <w:rPr>
      <w:rFonts w:eastAsiaTheme="majorEastAsia" w:cstheme="majorBidi"/>
      <w:b/>
      <w:sz w:val="32"/>
      <w:szCs w:val="32"/>
    </w:rPr>
  </w:style>
  <w:style w:type="paragraph" w:styleId="Rubrik2">
    <w:name w:val="heading 2"/>
    <w:aliases w:val="Mellan rubrik"/>
    <w:basedOn w:val="Normal"/>
    <w:next w:val="Brdtext1"/>
    <w:link w:val="Rubrik2Char"/>
    <w:uiPriority w:val="9"/>
    <w:unhideWhenUsed/>
    <w:qFormat/>
    <w:rsid w:val="00D85587"/>
    <w:pPr>
      <w:keepNext/>
      <w:keepLines/>
      <w:spacing w:before="160" w:after="120"/>
      <w:outlineLvl w:val="1"/>
    </w:pPr>
    <w:rPr>
      <w:rFonts w:eastAsiaTheme="majorEastAsia" w:cstheme="majorBidi"/>
      <w:b/>
      <w:sz w:val="28"/>
      <w:szCs w:val="26"/>
    </w:rPr>
  </w:style>
  <w:style w:type="paragraph" w:styleId="Rubrik3">
    <w:name w:val="heading 3"/>
    <w:aliases w:val="Liten rubrik"/>
    <w:basedOn w:val="Normal"/>
    <w:next w:val="Brdtext1"/>
    <w:link w:val="Rubrik3Char"/>
    <w:uiPriority w:val="9"/>
    <w:unhideWhenUsed/>
    <w:qFormat/>
    <w:rsid w:val="00CA6DE8"/>
    <w:pPr>
      <w:keepNext/>
      <w:keepLines/>
      <w:spacing w:before="160" w:after="12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rsid w:val="007E1C30"/>
    <w:rPr>
      <w:b/>
      <w:bCs/>
      <w:i/>
      <w:iCs/>
      <w:spacing w:val="5"/>
    </w:rPr>
  </w:style>
  <w:style w:type="character" w:styleId="Diskretreferens">
    <w:name w:val="Subtle Reference"/>
    <w:basedOn w:val="Standardstycketeckensnitt"/>
    <w:uiPriority w:val="31"/>
    <w:rsid w:val="007E1C30"/>
    <w:rPr>
      <w:smallCaps/>
      <w:color w:val="5A5A5A" w:themeColor="text1" w:themeTint="A5"/>
    </w:rPr>
  </w:style>
  <w:style w:type="paragraph" w:styleId="Starktcitat">
    <w:name w:val="Intense Quote"/>
    <w:basedOn w:val="Normal"/>
    <w:next w:val="Normal"/>
    <w:link w:val="StarktcitatChar"/>
    <w:uiPriority w:val="30"/>
    <w:rsid w:val="007E1C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7E1C30"/>
    <w:rPr>
      <w:i/>
      <w:iCs/>
      <w:color w:val="5B9BD5" w:themeColor="accent1"/>
    </w:rPr>
  </w:style>
  <w:style w:type="character" w:styleId="Stark">
    <w:name w:val="Strong"/>
    <w:basedOn w:val="Standardstycketeckensnitt"/>
    <w:uiPriority w:val="22"/>
    <w:rsid w:val="007E1C30"/>
    <w:rPr>
      <w:b/>
      <w:bCs/>
    </w:rPr>
  </w:style>
  <w:style w:type="character" w:styleId="Starkbetoning">
    <w:name w:val="Intense Emphasis"/>
    <w:basedOn w:val="Standardstycketeckensnitt"/>
    <w:uiPriority w:val="21"/>
    <w:rsid w:val="007E1C30"/>
    <w:rPr>
      <w:i/>
      <w:iCs/>
      <w:color w:val="5B9BD5" w:themeColor="accent1"/>
    </w:rPr>
  </w:style>
  <w:style w:type="character" w:customStyle="1" w:styleId="Rubrik2Char">
    <w:name w:val="Rubrik 2 Char"/>
    <w:aliases w:val="Mellan rubrik Char"/>
    <w:basedOn w:val="Standardstycketeckensnitt"/>
    <w:link w:val="Rubrik2"/>
    <w:uiPriority w:val="9"/>
    <w:rsid w:val="00D85587"/>
    <w:rPr>
      <w:rFonts w:ascii="Arial" w:eastAsiaTheme="majorEastAsia" w:hAnsi="Arial" w:cstheme="majorBidi"/>
      <w:b/>
      <w:sz w:val="28"/>
      <w:szCs w:val="26"/>
      <w:lang w:eastAsia="sv-SE"/>
    </w:rPr>
  </w:style>
  <w:style w:type="character" w:styleId="Betoning">
    <w:name w:val="Emphasis"/>
    <w:basedOn w:val="Standardstycketeckensnitt"/>
    <w:uiPriority w:val="20"/>
    <w:rsid w:val="007E1C30"/>
    <w:rPr>
      <w:i/>
      <w:iCs/>
    </w:rPr>
  </w:style>
  <w:style w:type="paragraph" w:styleId="Sidhuvud">
    <w:name w:val="header"/>
    <w:basedOn w:val="Normal"/>
    <w:link w:val="SidhuvudChar"/>
    <w:uiPriority w:val="99"/>
    <w:unhideWhenUsed/>
    <w:rsid w:val="007E1C30"/>
    <w:pPr>
      <w:tabs>
        <w:tab w:val="center" w:pos="4536"/>
        <w:tab w:val="right" w:pos="9072"/>
      </w:tabs>
    </w:p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pPr>
    <w:rPr>
      <w:sz w:val="16"/>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rsid w:val="007E1C30"/>
    <w:rPr>
      <w:b/>
      <w:bCs/>
      <w:smallCaps/>
      <w:color w:val="5B9BD5" w:themeColor="accent1"/>
      <w:spacing w:val="5"/>
    </w:rPr>
  </w:style>
  <w:style w:type="paragraph" w:customStyle="1" w:styleId="Brdtext1">
    <w:name w:val="Brödtext 1"/>
    <w:basedOn w:val="Normal"/>
    <w:link w:val="Brdtext1Char"/>
    <w:qFormat/>
    <w:rsid w:val="00B7064A"/>
    <w:pPr>
      <w:tabs>
        <w:tab w:val="left" w:pos="851"/>
        <w:tab w:val="left" w:pos="4111"/>
      </w:tabs>
      <w:ind w:right="1418"/>
    </w:pPr>
    <w:rPr>
      <w:rFonts w:ascii="Garamond" w:hAnsi="Garamond"/>
      <w:sz w:val="24"/>
      <w:lang w:bidi="syr-SY"/>
    </w:rPr>
  </w:style>
  <w:style w:type="character" w:customStyle="1" w:styleId="Brdtext1Char">
    <w:name w:val="Brödtext 1 Char"/>
    <w:basedOn w:val="SidhuvudChar"/>
    <w:link w:val="Brdtext1"/>
    <w:rsid w:val="00B7064A"/>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rPr>
      <w:b/>
      <w:sz w:val="32"/>
      <w:lang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CA6DE8"/>
    <w:rPr>
      <w:rFonts w:ascii="Arial" w:eastAsiaTheme="majorEastAsia" w:hAnsi="Arial" w:cstheme="majorBidi"/>
      <w:b/>
      <w:sz w:val="32"/>
      <w:szCs w:val="32"/>
      <w:lang w:eastAsia="sv-SE"/>
    </w:rPr>
  </w:style>
  <w:style w:type="character" w:customStyle="1" w:styleId="Rubrik3Char">
    <w:name w:val="Rubrik 3 Char"/>
    <w:aliases w:val="Liten rubrik Char"/>
    <w:basedOn w:val="Standardstycketeckensnitt"/>
    <w:link w:val="Rubrik3"/>
    <w:uiPriority w:val="9"/>
    <w:rsid w:val="00CA6DE8"/>
    <w:rPr>
      <w:rFonts w:ascii="Arial" w:eastAsiaTheme="majorEastAsia" w:hAnsi="Arial" w:cstheme="majorBidi"/>
      <w:b/>
      <w:sz w:val="24"/>
      <w:szCs w:val="24"/>
      <w:lang w:eastAsia="sv-SE"/>
    </w:rPr>
  </w:style>
  <w:style w:type="paragraph" w:styleId="Rubrik">
    <w:name w:val="Title"/>
    <w:basedOn w:val="Normal"/>
    <w:next w:val="Normal"/>
    <w:link w:val="RubrikChar"/>
    <w:uiPriority w:val="10"/>
    <w:rsid w:val="007E1C30"/>
    <w:pPr>
      <w:spacing w:after="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1C30"/>
    <w:rPr>
      <w:rFonts w:asciiTheme="majorHAnsi" w:eastAsiaTheme="majorEastAsia" w:hAnsiTheme="majorHAnsi" w:cstheme="majorBidi"/>
      <w:spacing w:val="-10"/>
      <w:kern w:val="28"/>
      <w:sz w:val="56"/>
      <w:szCs w:val="56"/>
      <w:lang w:eastAsia="sv-SE"/>
    </w:rPr>
  </w:style>
  <w:style w:type="paragraph" w:styleId="Innehllsfrteckningsrubrik">
    <w:name w:val="TOC Heading"/>
    <w:basedOn w:val="Rubrik1"/>
    <w:next w:val="Normal"/>
    <w:uiPriority w:val="39"/>
    <w:unhideWhenUsed/>
    <w:qFormat/>
    <w:rsid w:val="00967066"/>
    <w:pPr>
      <w:spacing w:line="259" w:lineRule="auto"/>
      <w:contextualSpacing w:val="0"/>
      <w:outlineLvl w:val="9"/>
    </w:pPr>
  </w:style>
  <w:style w:type="paragraph" w:styleId="Innehll2">
    <w:name w:val="toc 2"/>
    <w:basedOn w:val="Normal"/>
    <w:next w:val="Normal"/>
    <w:link w:val="Innehll2Char"/>
    <w:autoRedefine/>
    <w:uiPriority w:val="39"/>
    <w:unhideWhenUsed/>
    <w:rsid w:val="003C096A"/>
    <w:pPr>
      <w:spacing w:after="100"/>
      <w:ind w:left="200"/>
    </w:pPr>
    <w:rPr>
      <w:rFonts w:ascii="Garamond" w:hAnsi="Garamond"/>
      <w:sz w:val="24"/>
    </w:rPr>
  </w:style>
  <w:style w:type="paragraph" w:styleId="Innehll3">
    <w:name w:val="toc 3"/>
    <w:basedOn w:val="Normal"/>
    <w:next w:val="Normal"/>
    <w:autoRedefine/>
    <w:uiPriority w:val="39"/>
    <w:unhideWhenUsed/>
    <w:rsid w:val="003C096A"/>
    <w:pPr>
      <w:spacing w:after="100"/>
      <w:ind w:left="400"/>
    </w:pPr>
    <w:rPr>
      <w:rFonts w:ascii="Garamond" w:hAnsi="Garamond"/>
      <w:sz w:val="24"/>
    </w:rPr>
  </w:style>
  <w:style w:type="character" w:styleId="Hyperlnk">
    <w:name w:val="Hyperlink"/>
    <w:basedOn w:val="Standardstycketeckensnitt"/>
    <w:uiPriority w:val="99"/>
    <w:unhideWhenUsed/>
    <w:rsid w:val="007E1C30"/>
    <w:rPr>
      <w:color w:val="0563C1" w:themeColor="hyperlink"/>
      <w:u w:val="single"/>
    </w:rPr>
  </w:style>
  <w:style w:type="paragraph" w:customStyle="1" w:styleId="Bildtext">
    <w:name w:val="Bildtext"/>
    <w:basedOn w:val="Normal"/>
    <w:link w:val="BildtextChar"/>
    <w:qFormat/>
    <w:rsid w:val="00B7064A"/>
    <w:rPr>
      <w:sz w:val="18"/>
    </w:rPr>
  </w:style>
  <w:style w:type="paragraph" w:customStyle="1" w:styleId="Ingress">
    <w:name w:val="Ingress"/>
    <w:basedOn w:val="Brdtext1"/>
    <w:link w:val="IngressChar"/>
    <w:qFormat/>
    <w:rsid w:val="00B7064A"/>
    <w:rPr>
      <w:rFonts w:ascii="Arial" w:hAnsi="Arial"/>
    </w:rPr>
  </w:style>
  <w:style w:type="character" w:customStyle="1" w:styleId="BildtextChar">
    <w:name w:val="Bildtext Char"/>
    <w:basedOn w:val="Brdtext1Char"/>
    <w:link w:val="Bildtext"/>
    <w:rsid w:val="00BD702F"/>
    <w:rPr>
      <w:rFonts w:ascii="Arial" w:eastAsia="Calibri" w:hAnsi="Arial" w:cs="Times New Roman"/>
      <w:sz w:val="18"/>
      <w:szCs w:val="20"/>
      <w:lang w:eastAsia="sv-SE" w:bidi="syr-SY"/>
    </w:rPr>
  </w:style>
  <w:style w:type="paragraph" w:customStyle="1" w:styleId="BrdtextIpad">
    <w:name w:val="Brödtext Ipad"/>
    <w:basedOn w:val="Normal"/>
    <w:link w:val="BrdtextIpadChar"/>
    <w:qFormat/>
    <w:rsid w:val="00961FC0"/>
    <w:pPr>
      <w:ind w:right="991"/>
    </w:pPr>
    <w:rPr>
      <w:rFonts w:ascii="Times New Roman" w:hAnsi="Times New Roman" w:cs="Arial"/>
      <w:szCs w:val="24"/>
    </w:rPr>
  </w:style>
  <w:style w:type="character" w:customStyle="1" w:styleId="IngressChar">
    <w:name w:val="Ingress Char"/>
    <w:basedOn w:val="Brdtext1Char"/>
    <w:link w:val="Ingress"/>
    <w:rsid w:val="00B7064A"/>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961FC0"/>
    <w:pPr>
      <w:spacing w:before="200" w:after="160"/>
      <w:ind w:left="864" w:right="864"/>
      <w:jc w:val="center"/>
    </w:pPr>
    <w:rPr>
      <w:i/>
      <w:iCs/>
      <w:color w:val="404040" w:themeColor="text1" w:themeTint="BF"/>
      <w:sz w:val="24"/>
    </w:rPr>
  </w:style>
  <w:style w:type="character" w:customStyle="1" w:styleId="BrdtextIpadChar">
    <w:name w:val="Brödtext Ipad Char"/>
    <w:basedOn w:val="Brdtext1Char"/>
    <w:link w:val="BrdtextIpad"/>
    <w:rsid w:val="00BD702F"/>
    <w:rPr>
      <w:rFonts w:ascii="Times New Roman" w:eastAsia="Calibri" w:hAnsi="Times New Roman" w:cs="Arial"/>
      <w:sz w:val="20"/>
      <w:szCs w:val="24"/>
      <w:lang w:eastAsia="sv-SE" w:bidi="syr-SY"/>
    </w:rPr>
  </w:style>
  <w:style w:type="character" w:customStyle="1" w:styleId="CitatChar">
    <w:name w:val="Citat Char"/>
    <w:basedOn w:val="Standardstycketeckensnitt"/>
    <w:link w:val="Citat"/>
    <w:uiPriority w:val="29"/>
    <w:rsid w:val="00961FC0"/>
    <w:rPr>
      <w:rFonts w:ascii="Arial" w:eastAsia="Calibri" w:hAnsi="Arial" w:cs="Times New Roman"/>
      <w:i/>
      <w:iCs/>
      <w:color w:val="404040" w:themeColor="text1" w:themeTint="BF"/>
      <w:sz w:val="24"/>
      <w:szCs w:val="20"/>
      <w:lang w:eastAsia="sv-SE"/>
    </w:rPr>
  </w:style>
  <w:style w:type="paragraph" w:styleId="Innehll1">
    <w:name w:val="toc 1"/>
    <w:basedOn w:val="Normal"/>
    <w:next w:val="Normal"/>
    <w:autoRedefine/>
    <w:uiPriority w:val="39"/>
    <w:unhideWhenUsed/>
    <w:qFormat/>
    <w:rsid w:val="00156FB4"/>
    <w:pPr>
      <w:tabs>
        <w:tab w:val="right" w:pos="8352"/>
      </w:tabs>
      <w:spacing w:after="100"/>
    </w:pPr>
    <w:rPr>
      <w:rFonts w:ascii="Garamond" w:hAnsi="Garamond"/>
      <w:noProof/>
      <w:sz w:val="24"/>
      <w:szCs w:val="24"/>
    </w:rPr>
  </w:style>
  <w:style w:type="paragraph" w:styleId="Ballongtext">
    <w:name w:val="Balloon Text"/>
    <w:basedOn w:val="Normal"/>
    <w:link w:val="BallongtextChar"/>
    <w:uiPriority w:val="99"/>
    <w:semiHidden/>
    <w:unhideWhenUsed/>
    <w:rsid w:val="00404E9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rPr>
      <w:b/>
      <w:sz w:val="28"/>
      <w:lang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table" w:styleId="Tabellrutnt">
    <w:name w:val="Table Grid"/>
    <w:basedOn w:val="Normaltabell"/>
    <w:uiPriority w:val="39"/>
    <w:rsid w:val="00E27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frstasida-styrdokument">
    <w:name w:val="Rubrik första sida - styrdokument"/>
    <w:basedOn w:val="Brdtext1"/>
    <w:link w:val="Rubrikfrstasida-styrdokumentChar"/>
    <w:qFormat/>
    <w:rsid w:val="00AF3D20"/>
    <w:pPr>
      <w:ind w:left="-709"/>
    </w:pPr>
    <w:rPr>
      <w:rFonts w:ascii="Arial" w:hAnsi="Arial" w:cs="Arial"/>
      <w:b/>
      <w:sz w:val="52"/>
      <w:szCs w:val="40"/>
    </w:rPr>
  </w:style>
  <w:style w:type="paragraph" w:customStyle="1" w:styleId="Innehllsfrteckning">
    <w:name w:val="Innehållsförteckning"/>
    <w:basedOn w:val="Innehll2"/>
    <w:link w:val="InnehllsfrteckningChar"/>
    <w:rsid w:val="00E23A49"/>
    <w:pPr>
      <w:tabs>
        <w:tab w:val="right" w:pos="8352"/>
      </w:tabs>
    </w:pPr>
    <w:rPr>
      <w:noProof/>
      <w:szCs w:val="24"/>
      <w:lang w:bidi="syr-SY"/>
    </w:rPr>
  </w:style>
  <w:style w:type="character" w:customStyle="1" w:styleId="Rubrikfrstasida-styrdokumentChar">
    <w:name w:val="Rubrik första sida - styrdokument Char"/>
    <w:basedOn w:val="Brdtext1Char"/>
    <w:link w:val="Rubrikfrstasida-styrdokument"/>
    <w:rsid w:val="00AF3D20"/>
    <w:rPr>
      <w:rFonts w:ascii="Arial" w:eastAsia="Calibri" w:hAnsi="Arial" w:cs="Arial"/>
      <w:b/>
      <w:sz w:val="52"/>
      <w:szCs w:val="40"/>
      <w:lang w:eastAsia="sv-SE" w:bidi="syr-SY"/>
    </w:rPr>
  </w:style>
  <w:style w:type="character" w:customStyle="1" w:styleId="Innehll2Char">
    <w:name w:val="Innehåll 2 Char"/>
    <w:basedOn w:val="Standardstycketeckensnitt"/>
    <w:link w:val="Innehll2"/>
    <w:uiPriority w:val="39"/>
    <w:rsid w:val="003C096A"/>
    <w:rPr>
      <w:rFonts w:ascii="Garamond" w:eastAsia="Calibri" w:hAnsi="Garamond" w:cs="Times New Roman"/>
      <w:sz w:val="24"/>
      <w:szCs w:val="20"/>
      <w:lang w:eastAsia="sv-SE"/>
    </w:rPr>
  </w:style>
  <w:style w:type="character" w:customStyle="1" w:styleId="InnehllsfrteckningChar">
    <w:name w:val="Innehållsförteckning Char"/>
    <w:basedOn w:val="Innehll2Char"/>
    <w:link w:val="Innehllsfrteckning"/>
    <w:rsid w:val="00E23A49"/>
    <w:rPr>
      <w:rFonts w:ascii="Garamond" w:eastAsia="Calibri" w:hAnsi="Garamond" w:cs="Times New Roman"/>
      <w:noProof/>
      <w:sz w:val="24"/>
      <w:szCs w:val="24"/>
      <w:lang w:eastAsia="sv-SE" w:bidi="sy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aja01\Desktop\Mall%20Styrdokumen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453FF-13F5-491C-99FA-5BE740A8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Styrdokument</Template>
  <TotalTime>1</TotalTime>
  <Pages>4</Pages>
  <Words>716</Words>
  <Characters>3799</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Brevmall</vt:lpstr>
    </vt:vector>
  </TitlesOfParts>
  <Company>Söderköpings kommun</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Ajaxén, Sanna</dc:creator>
  <cp:keywords/>
  <dc:description/>
  <cp:lastModifiedBy>Ajaxén, Sanna</cp:lastModifiedBy>
  <cp:revision>1</cp:revision>
  <cp:lastPrinted>2019-05-13T11:34:00Z</cp:lastPrinted>
  <dcterms:created xsi:type="dcterms:W3CDTF">2022-03-10T13:20:00Z</dcterms:created>
  <dcterms:modified xsi:type="dcterms:W3CDTF">2022-03-10T13:21:00Z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ies>
</file>