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6AC" w:rsidRDefault="00596066">
      <w:pPr>
        <w:spacing w:after="190" w:line="259" w:lineRule="auto"/>
        <w:ind w:left="1419" w:firstLine="0"/>
      </w:pPr>
      <w:bookmarkStart w:id="0" w:name="_Hlk184195948"/>
      <w:bookmarkEnd w:id="0"/>
      <w:r>
        <w:rPr>
          <w:sz w:val="2"/>
        </w:rPr>
        <w:t>m</w:t>
      </w:r>
    </w:p>
    <w:p w:rsidR="00203BE9" w:rsidRDefault="00203BE9">
      <w:pPr>
        <w:ind w:right="426"/>
      </w:pPr>
      <w:r>
        <w:t>Barn- och utbildningschef: Anders Palmgren</w:t>
      </w:r>
    </w:p>
    <w:p w:rsidR="00A542CE" w:rsidRDefault="00A542CE">
      <w:pPr>
        <w:ind w:right="426"/>
      </w:pPr>
      <w:r>
        <w:t xml:space="preserve">Ordförande i Barn- och utbildningsnämnden: Anders </w:t>
      </w:r>
      <w:proofErr w:type="spellStart"/>
      <w:r>
        <w:t>Bevemyr</w:t>
      </w:r>
      <w:proofErr w:type="spellEnd"/>
      <w:r>
        <w:t xml:space="preserve"> (S)</w:t>
      </w:r>
    </w:p>
    <w:p w:rsidR="00D336AC" w:rsidRDefault="00A542CE">
      <w:pPr>
        <w:ind w:right="426"/>
      </w:pPr>
      <w:r>
        <w:t xml:space="preserve">Förtroendevald: </w:t>
      </w:r>
      <w:r w:rsidR="00203BE9">
        <w:t xml:space="preserve">Lena Karlström (C)  </w:t>
      </w:r>
      <w:r w:rsidR="00596066">
        <w:t xml:space="preserve"> </w:t>
      </w:r>
    </w:p>
    <w:p w:rsidR="00203BE9" w:rsidRDefault="00203BE9">
      <w:pPr>
        <w:ind w:right="426"/>
      </w:pPr>
      <w:r>
        <w:t xml:space="preserve">Alvar Axelsson </w:t>
      </w:r>
    </w:p>
    <w:p w:rsidR="00203BE9" w:rsidRDefault="00203BE9">
      <w:pPr>
        <w:ind w:right="426"/>
      </w:pPr>
      <w:r w:rsidRPr="00203BE9">
        <w:t>Waldemar Ullström Nilsson</w:t>
      </w:r>
    </w:p>
    <w:p w:rsidR="00D336AC" w:rsidRDefault="00596066">
      <w:pPr>
        <w:ind w:right="426"/>
      </w:pPr>
      <w:r>
        <w:t xml:space="preserve">Sekreterare: </w:t>
      </w:r>
      <w:r w:rsidR="00203BE9">
        <w:t>Ragnhild Forsström</w:t>
      </w:r>
      <w:r>
        <w:t xml:space="preserve"> </w:t>
      </w:r>
    </w:p>
    <w:p w:rsidR="00A542CE" w:rsidRDefault="00A542CE">
      <w:pPr>
        <w:ind w:right="426"/>
      </w:pPr>
      <w:r>
        <w:t>Lokal</w:t>
      </w:r>
      <w:r w:rsidR="00596066">
        <w:t xml:space="preserve">: </w:t>
      </w:r>
      <w:proofErr w:type="spellStart"/>
      <w:r>
        <w:t>Skällvik</w:t>
      </w:r>
      <w:proofErr w:type="spellEnd"/>
      <w:r>
        <w:t xml:space="preserve"> Kommunhuset</w:t>
      </w:r>
    </w:p>
    <w:p w:rsidR="00D336AC" w:rsidRDefault="00596066">
      <w:pPr>
        <w:spacing w:after="330" w:line="259" w:lineRule="auto"/>
        <w:ind w:left="1419" w:firstLine="0"/>
      </w:pPr>
      <w:r>
        <w:t xml:space="preserve"> </w:t>
      </w:r>
    </w:p>
    <w:p w:rsidR="00D336AC" w:rsidRDefault="00596066">
      <w:pPr>
        <w:spacing w:after="0" w:line="261" w:lineRule="auto"/>
        <w:ind w:left="1419" w:right="2177" w:firstLine="0"/>
        <w:rPr>
          <w:sz w:val="42"/>
        </w:rPr>
      </w:pPr>
      <w:r>
        <w:rPr>
          <w:b/>
          <w:sz w:val="42"/>
        </w:rPr>
        <w:t xml:space="preserve">Minnesanteckningar från ungdomsråd </w:t>
      </w:r>
      <w:r w:rsidR="00133B07">
        <w:rPr>
          <w:b/>
          <w:sz w:val="42"/>
        </w:rPr>
        <w:t>2 december 2024</w:t>
      </w:r>
      <w:r>
        <w:rPr>
          <w:sz w:val="42"/>
        </w:rPr>
        <w:t xml:space="preserve"> </w:t>
      </w:r>
    </w:p>
    <w:p w:rsidR="00133B07" w:rsidRDefault="00133B07">
      <w:pPr>
        <w:spacing w:after="0" w:line="261" w:lineRule="auto"/>
        <w:ind w:left="1419" w:right="2177" w:firstLine="0"/>
      </w:pPr>
    </w:p>
    <w:p w:rsidR="00F02C93" w:rsidRDefault="00F02C93" w:rsidP="001D2081">
      <w:pPr>
        <w:spacing w:after="0" w:line="261" w:lineRule="auto"/>
        <w:ind w:left="1304" w:right="2177" w:firstLine="1"/>
      </w:pPr>
      <w:r>
        <w:t>Ungdomsrådet är inrättat av Kommunfullfullmäktige</w:t>
      </w:r>
      <w:r w:rsidRPr="00F02C93">
        <w:t xml:space="preserve"> </w:t>
      </w:r>
      <w:r>
        <w:t xml:space="preserve">2024-04-15, § 27 och hur sammansättning och antal träffar finns i ett så kallat reglemente för Rådet se </w:t>
      </w:r>
      <w:hyperlink r:id="rId7" w:history="1">
        <w:r>
          <w:rPr>
            <w:rStyle w:val="Hyperlnk"/>
          </w:rPr>
          <w:t>Reglemente för ungdomsråd</w:t>
        </w:r>
      </w:hyperlink>
      <w:r>
        <w:t xml:space="preserve"> </w:t>
      </w:r>
    </w:p>
    <w:p w:rsidR="00F02C93" w:rsidRDefault="00F02C93" w:rsidP="00F02C93">
      <w:pPr>
        <w:spacing w:after="0" w:line="261" w:lineRule="auto"/>
        <w:ind w:left="1304" w:right="2177" w:firstLine="1"/>
      </w:pPr>
      <w:r>
        <w:t>Ungdomsrådet bör samman</w:t>
      </w:r>
      <w:r w:rsidR="001B5FC6">
        <w:t>tr</w:t>
      </w:r>
      <w:r>
        <w:t>äd</w:t>
      </w:r>
      <w:r w:rsidR="00C24FCC">
        <w:t>a</w:t>
      </w:r>
      <w:r>
        <w:t xml:space="preserve"> minst fem gånger per </w:t>
      </w:r>
      <w:proofErr w:type="gramStart"/>
      <w:r>
        <w:t>år  och</w:t>
      </w:r>
      <w:proofErr w:type="gramEnd"/>
      <w:r>
        <w:t xml:space="preserve"> ska en gång om året rapportera om sitt arbete till Kommunfullmäktige.</w:t>
      </w:r>
    </w:p>
    <w:p w:rsidR="00F02C93" w:rsidRDefault="00F02C93" w:rsidP="00F02C93">
      <w:pPr>
        <w:spacing w:after="0" w:line="261" w:lineRule="auto"/>
        <w:ind w:left="1304" w:right="2177" w:firstLine="1"/>
      </w:pPr>
    </w:p>
    <w:p w:rsidR="00F02C93" w:rsidRDefault="00F02C93" w:rsidP="00F02C93">
      <w:pPr>
        <w:spacing w:after="0" w:line="261" w:lineRule="auto"/>
        <w:ind w:left="1304" w:right="2177" w:firstLine="0"/>
      </w:pPr>
      <w:r>
        <w:t>Vi inleder dagens mötesträff med en kort presentationsrunda, om oss själva. Varför vi hamnat där vi är idag, vilka intressen har vi, och hur vill vi kunna vara en länk mellan ungdomar och kommunal verksamhet.</w:t>
      </w:r>
    </w:p>
    <w:p w:rsidR="00A542CE" w:rsidRDefault="00A542CE" w:rsidP="00A542CE">
      <w:pPr>
        <w:spacing w:after="0" w:line="261" w:lineRule="auto"/>
        <w:ind w:left="0" w:right="2177" w:firstLine="0"/>
      </w:pPr>
    </w:p>
    <w:p w:rsidR="00F02C93" w:rsidRDefault="007A620C" w:rsidP="007A620C">
      <w:pPr>
        <w:spacing w:after="0" w:line="261" w:lineRule="auto"/>
        <w:ind w:left="1304" w:right="2177" w:firstLine="1"/>
      </w:pPr>
      <w:r>
        <w:t xml:space="preserve">Vi enas om att onsdagar är en bra dag att träffas på och nästa mötets tillfälle planeras till den 28 januari </w:t>
      </w:r>
      <w:proofErr w:type="spellStart"/>
      <w:r>
        <w:t>kl</w:t>
      </w:r>
      <w:proofErr w:type="spellEnd"/>
      <w:r>
        <w:t xml:space="preserve"> 18.00 i kommunhuset. </w:t>
      </w:r>
    </w:p>
    <w:p w:rsidR="007A620C" w:rsidRDefault="007A620C" w:rsidP="007A620C">
      <w:pPr>
        <w:spacing w:after="0" w:line="261" w:lineRule="auto"/>
        <w:ind w:left="1304" w:right="2177" w:firstLine="1"/>
      </w:pPr>
    </w:p>
    <w:p w:rsidR="007A620C" w:rsidRDefault="007A620C" w:rsidP="007A620C">
      <w:pPr>
        <w:spacing w:after="0" w:line="261" w:lineRule="auto"/>
        <w:ind w:left="1304" w:right="2177" w:firstLine="1"/>
      </w:pPr>
      <w:r>
        <w:t xml:space="preserve">Utifrån vad som du tycker är viktigt för dig har vi </w:t>
      </w:r>
      <w:r w:rsidR="001B5FC6">
        <w:t>på Anders P uppmaning en b</w:t>
      </w:r>
      <w:r>
        <w:t xml:space="preserve">rainstorming, på post.it lappar </w:t>
      </w:r>
      <w:r w:rsidR="001B5FC6">
        <w:t xml:space="preserve">där vi </w:t>
      </w:r>
      <w:r>
        <w:t xml:space="preserve">förutsättningslöst </w:t>
      </w:r>
      <w:r w:rsidR="001B5FC6">
        <w:t>skriver ner d</w:t>
      </w:r>
      <w:r>
        <w:t>et vi tycker saknas för ungdomar i Söderköping.</w:t>
      </w:r>
    </w:p>
    <w:p w:rsidR="001B5FC6" w:rsidRDefault="001B5FC6" w:rsidP="007A620C">
      <w:pPr>
        <w:spacing w:after="0" w:line="261" w:lineRule="auto"/>
        <w:ind w:left="1304" w:right="2177" w:firstLine="1"/>
      </w:pPr>
    </w:p>
    <w:p w:rsidR="007A620C" w:rsidRDefault="007A620C" w:rsidP="007A620C">
      <w:pPr>
        <w:spacing w:after="0" w:line="261" w:lineRule="auto"/>
        <w:ind w:left="1304" w:right="2177" w:firstLine="1"/>
      </w:pPr>
      <w:r>
        <w:t xml:space="preserve">På lapparna står det tex; </w:t>
      </w:r>
    </w:p>
    <w:p w:rsidR="007A620C" w:rsidRDefault="007A620C" w:rsidP="00596066">
      <w:pPr>
        <w:pStyle w:val="Liststycke"/>
        <w:numPr>
          <w:ilvl w:val="0"/>
          <w:numId w:val="3"/>
        </w:numPr>
      </w:pPr>
      <w:r>
        <w:t xml:space="preserve">Värna kulturarvet </w:t>
      </w:r>
      <w:proofErr w:type="spellStart"/>
      <w:r>
        <w:t>St</w:t>
      </w:r>
      <w:proofErr w:type="spellEnd"/>
      <w:r>
        <w:t xml:space="preserve">: Anna, </w:t>
      </w:r>
      <w:proofErr w:type="spellStart"/>
      <w:r>
        <w:t>Nyströmska</w:t>
      </w:r>
      <w:proofErr w:type="spellEnd"/>
      <w:r>
        <w:t xml:space="preserve"> </w:t>
      </w:r>
    </w:p>
    <w:p w:rsidR="007A620C" w:rsidRDefault="007A620C" w:rsidP="00596066">
      <w:pPr>
        <w:pStyle w:val="Liststycke"/>
        <w:numPr>
          <w:ilvl w:val="0"/>
          <w:numId w:val="3"/>
        </w:numPr>
      </w:pPr>
      <w:r>
        <w:t>Civilsamhället tex Röda korsets ungdomar</w:t>
      </w:r>
    </w:p>
    <w:p w:rsidR="007A620C" w:rsidRDefault="007A620C" w:rsidP="00596066">
      <w:pPr>
        <w:pStyle w:val="Liststycke"/>
        <w:numPr>
          <w:ilvl w:val="0"/>
          <w:numId w:val="3"/>
        </w:numPr>
      </w:pPr>
      <w:r>
        <w:t xml:space="preserve">Lastbilskortsmöjlighet </w:t>
      </w:r>
    </w:p>
    <w:p w:rsidR="007A620C" w:rsidRDefault="007A620C" w:rsidP="00596066">
      <w:pPr>
        <w:pStyle w:val="Liststycke"/>
        <w:numPr>
          <w:ilvl w:val="0"/>
          <w:numId w:val="3"/>
        </w:numPr>
      </w:pPr>
      <w:r>
        <w:t>Låt ungdomar leda turister på historiska vandringar</w:t>
      </w:r>
    </w:p>
    <w:p w:rsidR="007A620C" w:rsidRDefault="007A620C" w:rsidP="00596066">
      <w:pPr>
        <w:pStyle w:val="Liststycke"/>
        <w:numPr>
          <w:ilvl w:val="0"/>
          <w:numId w:val="3"/>
        </w:numPr>
      </w:pPr>
      <w:r>
        <w:t xml:space="preserve">Återställ skatten </w:t>
      </w:r>
    </w:p>
    <w:p w:rsidR="007A620C" w:rsidRDefault="007A620C" w:rsidP="00596066">
      <w:pPr>
        <w:pStyle w:val="Liststycke"/>
        <w:numPr>
          <w:ilvl w:val="0"/>
          <w:numId w:val="3"/>
        </w:numPr>
      </w:pPr>
      <w:r>
        <w:t xml:space="preserve">Studiebesök på arbetsplatser och vårdinrättningar </w:t>
      </w:r>
    </w:p>
    <w:p w:rsidR="007A620C" w:rsidRDefault="007A620C" w:rsidP="00596066">
      <w:pPr>
        <w:pStyle w:val="Liststycke"/>
        <w:numPr>
          <w:ilvl w:val="0"/>
          <w:numId w:val="3"/>
        </w:numPr>
      </w:pPr>
      <w:r>
        <w:t>Allaktivitetshus</w:t>
      </w:r>
    </w:p>
    <w:p w:rsidR="007A620C" w:rsidRDefault="007A620C" w:rsidP="00596066">
      <w:pPr>
        <w:pStyle w:val="Liststycke"/>
        <w:numPr>
          <w:ilvl w:val="0"/>
          <w:numId w:val="3"/>
        </w:numPr>
      </w:pPr>
      <w:r>
        <w:t>Ökade öppettider på Focus</w:t>
      </w:r>
    </w:p>
    <w:p w:rsidR="007A620C" w:rsidRDefault="007A620C" w:rsidP="00596066">
      <w:pPr>
        <w:pStyle w:val="Liststycke"/>
        <w:numPr>
          <w:ilvl w:val="0"/>
          <w:numId w:val="3"/>
        </w:numPr>
      </w:pPr>
      <w:r>
        <w:t>Specialistundersköterskeutbildning</w:t>
      </w:r>
    </w:p>
    <w:p w:rsidR="007A620C" w:rsidRDefault="007A620C" w:rsidP="00596066">
      <w:pPr>
        <w:pStyle w:val="Liststycke"/>
        <w:numPr>
          <w:ilvl w:val="0"/>
          <w:numId w:val="3"/>
        </w:numPr>
      </w:pPr>
      <w:r>
        <w:t>Ungdomsaktiviteter</w:t>
      </w:r>
      <w:r w:rsidR="00943C9C">
        <w:t xml:space="preserve"> /idrott</w:t>
      </w:r>
    </w:p>
    <w:p w:rsidR="007A620C" w:rsidRDefault="007A620C" w:rsidP="00596066">
      <w:pPr>
        <w:pStyle w:val="Liststycke"/>
        <w:numPr>
          <w:ilvl w:val="0"/>
          <w:numId w:val="3"/>
        </w:numPr>
      </w:pPr>
      <w:r>
        <w:t>Föräldraföreningar</w:t>
      </w:r>
    </w:p>
    <w:p w:rsidR="007A620C" w:rsidRDefault="007A620C" w:rsidP="00596066">
      <w:pPr>
        <w:pStyle w:val="Liststycke"/>
        <w:numPr>
          <w:ilvl w:val="0"/>
          <w:numId w:val="3"/>
        </w:numPr>
      </w:pPr>
      <w:r>
        <w:t>Inomhusbad</w:t>
      </w:r>
    </w:p>
    <w:p w:rsidR="007A620C" w:rsidRDefault="007A620C" w:rsidP="00596066">
      <w:pPr>
        <w:pStyle w:val="Liststycke"/>
        <w:numPr>
          <w:ilvl w:val="0"/>
          <w:numId w:val="3"/>
        </w:numPr>
      </w:pPr>
      <w:r>
        <w:t>Skateboardpark</w:t>
      </w:r>
    </w:p>
    <w:p w:rsidR="007A620C" w:rsidRDefault="007A620C" w:rsidP="00596066">
      <w:pPr>
        <w:pStyle w:val="Liststycke"/>
        <w:numPr>
          <w:ilvl w:val="0"/>
          <w:numId w:val="3"/>
        </w:numPr>
      </w:pPr>
      <w:r>
        <w:t xml:space="preserve">Taxiverksamhet </w:t>
      </w:r>
    </w:p>
    <w:p w:rsidR="007A620C" w:rsidRDefault="007A620C" w:rsidP="00596066">
      <w:pPr>
        <w:pStyle w:val="Liststycke"/>
        <w:numPr>
          <w:ilvl w:val="0"/>
          <w:numId w:val="3"/>
        </w:numPr>
      </w:pPr>
      <w:r>
        <w:t>Öppna samtal</w:t>
      </w:r>
      <w:r w:rsidR="00B0774A">
        <w:t xml:space="preserve"> ungdoamr/äldre</w:t>
      </w:r>
    </w:p>
    <w:p w:rsidR="007A620C" w:rsidRDefault="007A620C" w:rsidP="00596066">
      <w:pPr>
        <w:pStyle w:val="Liststycke"/>
        <w:numPr>
          <w:ilvl w:val="0"/>
          <w:numId w:val="3"/>
        </w:numPr>
      </w:pPr>
      <w:r>
        <w:t>Bussförbindelser</w:t>
      </w:r>
    </w:p>
    <w:p w:rsidR="007A620C" w:rsidRDefault="007A620C" w:rsidP="00596066">
      <w:pPr>
        <w:pStyle w:val="Liststycke"/>
        <w:numPr>
          <w:ilvl w:val="0"/>
          <w:numId w:val="3"/>
        </w:numPr>
      </w:pPr>
      <w:r>
        <w:lastRenderedPageBreak/>
        <w:t>Kulturscen</w:t>
      </w:r>
    </w:p>
    <w:p w:rsidR="007A620C" w:rsidRDefault="007A620C" w:rsidP="007A620C"/>
    <w:p w:rsidR="00AB1B22" w:rsidRDefault="00AB1B22" w:rsidP="007A620C">
      <w:r>
        <w:rPr>
          <w:noProof/>
        </w:rPr>
        <w:drawing>
          <wp:inline distT="0" distB="0" distL="0" distR="0" wp14:anchorId="36742EF5" wp14:editId="223A377C">
            <wp:extent cx="3740574" cy="280543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instorm.jpg"/>
                    <pic:cNvPicPr/>
                  </pic:nvPicPr>
                  <pic:blipFill>
                    <a:blip r:embed="rId8">
                      <a:extLst>
                        <a:ext uri="{28A0092B-C50C-407E-A947-70E740481C1C}">
                          <a14:useLocalDpi xmlns:a14="http://schemas.microsoft.com/office/drawing/2010/main" val="0"/>
                        </a:ext>
                      </a:extLst>
                    </a:blip>
                    <a:stretch>
                      <a:fillRect/>
                    </a:stretch>
                  </pic:blipFill>
                  <pic:spPr>
                    <a:xfrm rot="10800000">
                      <a:off x="0" y="0"/>
                      <a:ext cx="3813118" cy="2859838"/>
                    </a:xfrm>
                    <a:prstGeom prst="rect">
                      <a:avLst/>
                    </a:prstGeom>
                  </pic:spPr>
                </pic:pic>
              </a:graphicData>
            </a:graphic>
          </wp:inline>
        </w:drawing>
      </w:r>
    </w:p>
    <w:p w:rsidR="007A620C" w:rsidRDefault="007A620C" w:rsidP="007A620C">
      <w:r>
        <w:t xml:space="preserve">Därefter ordnas </w:t>
      </w:r>
      <w:r w:rsidR="00AB1B22">
        <w:t xml:space="preserve">post-it lapparna </w:t>
      </w:r>
      <w:r>
        <w:t>i så kallade kluster och gruppe</w:t>
      </w:r>
      <w:r w:rsidR="00AB1B22">
        <w:t>r utifrån intresseområden</w:t>
      </w:r>
      <w:r>
        <w:t xml:space="preserve">: </w:t>
      </w:r>
    </w:p>
    <w:p w:rsidR="007A620C" w:rsidRDefault="007A620C" w:rsidP="007A620C"/>
    <w:p w:rsidR="007A620C" w:rsidRDefault="00740924" w:rsidP="00740924">
      <w:pPr>
        <w:spacing w:after="0" w:line="261" w:lineRule="auto"/>
        <w:ind w:left="1304" w:right="1080" w:firstLine="1"/>
      </w:pPr>
      <w:r>
        <w:rPr>
          <w:noProof/>
        </w:rPr>
        <w:drawing>
          <wp:inline distT="0" distB="0" distL="0" distR="0">
            <wp:extent cx="1943524" cy="1457644"/>
            <wp:effectExtent l="0" t="0" r="0" b="952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upper.jpg"/>
                    <pic:cNvPicPr/>
                  </pic:nvPicPr>
                  <pic:blipFill>
                    <a:blip r:embed="rId9" cstate="print">
                      <a:extLst>
                        <a:ext uri="{28A0092B-C50C-407E-A947-70E740481C1C}">
                          <a14:useLocalDpi xmlns:a14="http://schemas.microsoft.com/office/drawing/2010/main" val="0"/>
                        </a:ext>
                      </a:extLst>
                    </a:blip>
                    <a:stretch>
                      <a:fillRect/>
                    </a:stretch>
                  </pic:blipFill>
                  <pic:spPr>
                    <a:xfrm rot="10800000" flipH="1">
                      <a:off x="0" y="0"/>
                      <a:ext cx="2068158" cy="1551119"/>
                    </a:xfrm>
                    <a:prstGeom prst="rect">
                      <a:avLst/>
                    </a:prstGeom>
                  </pic:spPr>
                </pic:pic>
              </a:graphicData>
            </a:graphic>
          </wp:inline>
        </w:drawing>
      </w:r>
      <w:r w:rsidR="00AB1B22">
        <w:rPr>
          <w:noProof/>
        </w:rPr>
        <w:drawing>
          <wp:inline distT="0" distB="0" distL="0" distR="0">
            <wp:extent cx="2945976" cy="2209482"/>
            <wp:effectExtent l="0" t="0" r="6985" b="63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luster.jpg"/>
                    <pic:cNvPicPr/>
                  </pic:nvPicPr>
                  <pic:blipFill>
                    <a:blip r:embed="rId10" cstate="print">
                      <a:extLst>
                        <a:ext uri="{28A0092B-C50C-407E-A947-70E740481C1C}">
                          <a14:useLocalDpi xmlns:a14="http://schemas.microsoft.com/office/drawing/2010/main" val="0"/>
                        </a:ext>
                      </a:extLst>
                    </a:blip>
                    <a:stretch>
                      <a:fillRect/>
                    </a:stretch>
                  </pic:blipFill>
                  <pic:spPr>
                    <a:xfrm rot="10800000" flipH="1">
                      <a:off x="0" y="0"/>
                      <a:ext cx="3068114" cy="2301085"/>
                    </a:xfrm>
                    <a:prstGeom prst="rect">
                      <a:avLst/>
                    </a:prstGeom>
                  </pic:spPr>
                </pic:pic>
              </a:graphicData>
            </a:graphic>
          </wp:inline>
        </w:drawing>
      </w:r>
    </w:p>
    <w:p w:rsidR="007A620C" w:rsidRDefault="007A620C" w:rsidP="007A620C">
      <w:pPr>
        <w:spacing w:after="0" w:line="261" w:lineRule="auto"/>
        <w:ind w:left="1304" w:right="2177" w:firstLine="1"/>
      </w:pPr>
    </w:p>
    <w:p w:rsidR="007A620C" w:rsidRDefault="00AB1B22" w:rsidP="007A620C">
      <w:pPr>
        <w:spacing w:after="0" w:line="261" w:lineRule="auto"/>
        <w:ind w:left="1304" w:right="2177" w:firstLine="1"/>
      </w:pPr>
      <w:r>
        <w:t xml:space="preserve">Slutligen </w:t>
      </w:r>
      <w:r w:rsidR="00943C9C">
        <w:t xml:space="preserve">finner vi viket området som känns mest angeläget att fokusera på fortsättningsvis och det är området som vi kallar ”Meningsfull fritid.” </w:t>
      </w:r>
    </w:p>
    <w:p w:rsidR="00943C9C" w:rsidRDefault="00943C9C" w:rsidP="007A620C">
      <w:pPr>
        <w:spacing w:after="0" w:line="261" w:lineRule="auto"/>
        <w:ind w:left="1304" w:right="2177" w:firstLine="1"/>
      </w:pPr>
    </w:p>
    <w:p w:rsidR="00943C9C" w:rsidRDefault="00943C9C" w:rsidP="007A620C">
      <w:pPr>
        <w:spacing w:after="0" w:line="261" w:lineRule="auto"/>
        <w:ind w:left="1304" w:right="2177" w:firstLine="1"/>
      </w:pPr>
      <w:r>
        <w:t>Vad är en meningsfull fritid, är den olika/ lika för alla. Är det beroende på vart man bor i kommunen</w:t>
      </w:r>
      <w:r w:rsidR="00BB165C">
        <w:t>, har svårigheter att ta sig till och från eller funktionshinder.</w:t>
      </w:r>
    </w:p>
    <w:p w:rsidR="00943C9C" w:rsidRDefault="00943C9C" w:rsidP="007A620C">
      <w:pPr>
        <w:spacing w:after="0" w:line="261" w:lineRule="auto"/>
        <w:ind w:left="1304" w:right="2177" w:firstLine="1"/>
      </w:pPr>
      <w:r>
        <w:t xml:space="preserve">Mötet diskuterar att till nästa gång vore det intressant att bjuda in personer som </w:t>
      </w:r>
      <w:r w:rsidR="00CA3707">
        <w:t xml:space="preserve">har </w:t>
      </w:r>
      <w:r>
        <w:t>arbeta</w:t>
      </w:r>
      <w:r w:rsidR="00CA3707">
        <w:t>t</w:t>
      </w:r>
      <w:r>
        <w:t xml:space="preserve"> med Söderköpings kultur och fritidsprogram</w:t>
      </w:r>
      <w:r w:rsidR="00CA3707">
        <w:t xml:space="preserve"> och andra som kan berätta mer om meningsfull fritid</w:t>
      </w:r>
      <w:r>
        <w:t>.</w:t>
      </w:r>
    </w:p>
    <w:p w:rsidR="00943C9C" w:rsidRDefault="00943C9C" w:rsidP="007A620C">
      <w:pPr>
        <w:spacing w:after="0" w:line="261" w:lineRule="auto"/>
        <w:ind w:left="1304" w:right="2177" w:firstLine="1"/>
      </w:pPr>
    </w:p>
    <w:p w:rsidR="00BB165C" w:rsidRDefault="00BB165C" w:rsidP="007A620C">
      <w:pPr>
        <w:spacing w:after="0" w:line="261" w:lineRule="auto"/>
        <w:ind w:left="1304" w:right="2177" w:firstLine="1"/>
      </w:pPr>
      <w:r>
        <w:t>Mötet avslutas med ett besök på biblioteket som ikväll inviger den nya ungdomsavdelningen. En fin miljö där ungdomar deltagit i projektet som referensgrupp.</w:t>
      </w:r>
    </w:p>
    <w:p w:rsidR="00BB165C" w:rsidRDefault="00BB165C" w:rsidP="007A620C">
      <w:pPr>
        <w:spacing w:after="0" w:line="261" w:lineRule="auto"/>
        <w:ind w:left="1304" w:right="2177" w:firstLine="1"/>
      </w:pPr>
    </w:p>
    <w:p w:rsidR="00BB165C" w:rsidRDefault="00BB165C" w:rsidP="007A620C">
      <w:pPr>
        <w:spacing w:after="0" w:line="261" w:lineRule="auto"/>
        <w:ind w:left="1304" w:right="2177" w:firstLine="1"/>
      </w:pPr>
      <w:r>
        <w:t xml:space="preserve">Tack för </w:t>
      </w:r>
      <w:r w:rsidR="00596066">
        <w:t xml:space="preserve">ett </w:t>
      </w:r>
      <w:r>
        <w:t xml:space="preserve">fint och inspirerande möte! </w:t>
      </w:r>
      <w:bookmarkStart w:id="1" w:name="_GoBack"/>
      <w:bookmarkEnd w:id="1"/>
    </w:p>
    <w:p w:rsidR="00BB165C" w:rsidRDefault="00BB165C" w:rsidP="007A620C">
      <w:pPr>
        <w:spacing w:after="0" w:line="261" w:lineRule="auto"/>
        <w:ind w:left="1304" w:right="2177" w:firstLine="1"/>
      </w:pPr>
    </w:p>
    <w:p w:rsidR="00D336AC" w:rsidRDefault="00D336AC" w:rsidP="00BB165C">
      <w:pPr>
        <w:spacing w:after="0" w:line="261" w:lineRule="auto"/>
        <w:ind w:left="1304" w:right="2177" w:firstLine="1"/>
      </w:pPr>
    </w:p>
    <w:sectPr w:rsidR="00D336AC">
      <w:headerReference w:type="even" r:id="rId11"/>
      <w:headerReference w:type="default" r:id="rId12"/>
      <w:headerReference w:type="first" r:id="rId13"/>
      <w:pgSz w:w="11906" w:h="16838"/>
      <w:pgMar w:top="1826" w:right="621" w:bottom="455" w:left="849" w:header="58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FBE" w:rsidRDefault="00596066">
      <w:pPr>
        <w:spacing w:after="0" w:line="240" w:lineRule="auto"/>
      </w:pPr>
      <w:r>
        <w:separator/>
      </w:r>
    </w:p>
  </w:endnote>
  <w:endnote w:type="continuationSeparator" w:id="0">
    <w:p w:rsidR="00197FBE" w:rsidRDefault="0059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FBE" w:rsidRDefault="00596066">
      <w:pPr>
        <w:spacing w:after="0" w:line="240" w:lineRule="auto"/>
      </w:pPr>
      <w:r>
        <w:separator/>
      </w:r>
    </w:p>
  </w:footnote>
  <w:footnote w:type="continuationSeparator" w:id="0">
    <w:p w:rsidR="00197FBE" w:rsidRDefault="00596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6AC" w:rsidRDefault="00596066">
    <w:pPr>
      <w:spacing w:after="0" w:line="259" w:lineRule="auto"/>
      <w:ind w:left="966" w:right="657" w:firstLine="0"/>
      <w:jc w:val="right"/>
    </w:pPr>
    <w:r>
      <w:rPr>
        <w:noProof/>
      </w:rPr>
      <w:drawing>
        <wp:anchor distT="0" distB="0" distL="114300" distR="114300" simplePos="0" relativeHeight="251658240" behindDoc="0" locked="0" layoutInCell="1" allowOverlap="0">
          <wp:simplePos x="0" y="0"/>
          <wp:positionH relativeFrom="page">
            <wp:posOffset>1152525</wp:posOffset>
          </wp:positionH>
          <wp:positionV relativeFrom="page">
            <wp:posOffset>371474</wp:posOffset>
          </wp:positionV>
          <wp:extent cx="1009015" cy="638175"/>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009015" cy="638175"/>
                  </a:xfrm>
                  <a:prstGeom prst="rect">
                    <a:avLst/>
                  </a:prstGeom>
                </pic:spPr>
              </pic:pic>
            </a:graphicData>
          </a:graphic>
        </wp:anchor>
      </w:drawing>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sidR="00C24FCC">
      <w:fldChar w:fldCharType="begin"/>
    </w:r>
    <w:r w:rsidR="00C24FCC">
      <w:instrText xml:space="preserve"> NUMPAGES   \* MERGEFORMAT </w:instrText>
    </w:r>
    <w:r w:rsidR="00C24FCC">
      <w:fldChar w:fldCharType="separate"/>
    </w:r>
    <w:r>
      <w:rPr>
        <w:rFonts w:ascii="Arial" w:eastAsia="Arial" w:hAnsi="Arial" w:cs="Arial"/>
        <w:sz w:val="20"/>
      </w:rPr>
      <w:t>5</w:t>
    </w:r>
    <w:r w:rsidR="00C24FCC">
      <w:rPr>
        <w:rFonts w:ascii="Arial" w:eastAsia="Arial" w:hAnsi="Arial" w:cs="Arial"/>
        <w:sz w:val="20"/>
      </w:rPr>
      <w:fldChar w:fldCharType="end"/>
    </w:r>
    <w:r>
      <w:rPr>
        <w:rFonts w:ascii="Arial" w:eastAsia="Arial" w:hAnsi="Arial" w:cs="Arial"/>
        <w:sz w:val="20"/>
      </w:rPr>
      <w:t xml:space="preserve">) </w:t>
    </w:r>
  </w:p>
  <w:p w:rsidR="00D336AC" w:rsidRDefault="00596066">
    <w:pPr>
      <w:spacing w:after="0" w:line="241" w:lineRule="auto"/>
      <w:ind w:left="966" w:right="224" w:firstLine="502"/>
    </w:pPr>
    <w:r>
      <w:rPr>
        <w:rFonts w:ascii="Arial" w:eastAsia="Arial" w:hAnsi="Arial" w:cs="Arial"/>
        <w:sz w:val="20"/>
      </w:rPr>
      <w:t xml:space="preserve">2022-07-07 Dnr: 20XX-XXXX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6AC" w:rsidRDefault="00596066">
    <w:pPr>
      <w:spacing w:after="0" w:line="259" w:lineRule="auto"/>
      <w:ind w:left="966" w:right="657" w:firstLine="0"/>
      <w:jc w:val="right"/>
    </w:pPr>
    <w:r>
      <w:rPr>
        <w:noProof/>
      </w:rPr>
      <w:drawing>
        <wp:anchor distT="0" distB="0" distL="114300" distR="114300" simplePos="0" relativeHeight="251659264" behindDoc="0" locked="0" layoutInCell="1" allowOverlap="0">
          <wp:simplePos x="0" y="0"/>
          <wp:positionH relativeFrom="page">
            <wp:posOffset>1152525</wp:posOffset>
          </wp:positionH>
          <wp:positionV relativeFrom="page">
            <wp:posOffset>371474</wp:posOffset>
          </wp:positionV>
          <wp:extent cx="1009015" cy="638175"/>
          <wp:effectExtent l="0" t="0" r="0" b="0"/>
          <wp:wrapSquare wrapText="bothSides"/>
          <wp:docPr id="1"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009015" cy="638175"/>
                  </a:xfrm>
                  <a:prstGeom prst="rect">
                    <a:avLst/>
                  </a:prstGeom>
                </pic:spPr>
              </pic:pic>
            </a:graphicData>
          </a:graphic>
        </wp:anchor>
      </w:drawing>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sidR="00C24FCC">
      <w:fldChar w:fldCharType="begin"/>
    </w:r>
    <w:r w:rsidR="00C24FCC">
      <w:instrText xml:space="preserve"> NUMPAGES   \* MERGEFORMAT </w:instrText>
    </w:r>
    <w:r w:rsidR="00C24FCC">
      <w:fldChar w:fldCharType="separate"/>
    </w:r>
    <w:r>
      <w:rPr>
        <w:rFonts w:ascii="Arial" w:eastAsia="Arial" w:hAnsi="Arial" w:cs="Arial"/>
        <w:sz w:val="20"/>
      </w:rPr>
      <w:t>5</w:t>
    </w:r>
    <w:r w:rsidR="00C24FCC">
      <w:rPr>
        <w:rFonts w:ascii="Arial" w:eastAsia="Arial" w:hAnsi="Arial" w:cs="Arial"/>
        <w:sz w:val="20"/>
      </w:rPr>
      <w:fldChar w:fldCharType="end"/>
    </w:r>
    <w:r>
      <w:rPr>
        <w:rFonts w:ascii="Arial" w:eastAsia="Arial" w:hAnsi="Arial" w:cs="Arial"/>
        <w:sz w:val="20"/>
      </w:rPr>
      <w:t xml:space="preserve">) </w:t>
    </w:r>
  </w:p>
  <w:p w:rsidR="00D336AC" w:rsidRDefault="00133B07" w:rsidP="00133B07">
    <w:pPr>
      <w:spacing w:after="0" w:line="241" w:lineRule="auto"/>
      <w:ind w:left="8626" w:right="224" w:firstLine="502"/>
    </w:pPr>
    <w:r>
      <w:rPr>
        <w:rFonts w:ascii="Arial" w:eastAsia="Arial" w:hAnsi="Arial" w:cs="Arial"/>
        <w:sz w:val="20"/>
      </w:rPr>
      <w:t>2024-12-02</w:t>
    </w:r>
    <w:r w:rsidR="00596066">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6AC" w:rsidRDefault="00596066">
    <w:pPr>
      <w:spacing w:after="0" w:line="259" w:lineRule="auto"/>
      <w:ind w:left="966" w:right="657" w:firstLine="0"/>
      <w:jc w:val="right"/>
    </w:pPr>
    <w:r>
      <w:rPr>
        <w:noProof/>
      </w:rPr>
      <w:drawing>
        <wp:anchor distT="0" distB="0" distL="114300" distR="114300" simplePos="0" relativeHeight="251660288" behindDoc="0" locked="0" layoutInCell="1" allowOverlap="0">
          <wp:simplePos x="0" y="0"/>
          <wp:positionH relativeFrom="page">
            <wp:posOffset>1152525</wp:posOffset>
          </wp:positionH>
          <wp:positionV relativeFrom="page">
            <wp:posOffset>371474</wp:posOffset>
          </wp:positionV>
          <wp:extent cx="1009015" cy="638175"/>
          <wp:effectExtent l="0" t="0" r="0" b="0"/>
          <wp:wrapSquare wrapText="bothSides"/>
          <wp:docPr id="2"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009015" cy="638175"/>
                  </a:xfrm>
                  <a:prstGeom prst="rect">
                    <a:avLst/>
                  </a:prstGeom>
                </pic:spPr>
              </pic:pic>
            </a:graphicData>
          </a:graphic>
        </wp:anchor>
      </w:drawing>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sidR="00C24FCC">
      <w:fldChar w:fldCharType="begin"/>
    </w:r>
    <w:r w:rsidR="00C24FCC">
      <w:instrText xml:space="preserve"> NUMPAGES   \* MERGEFORMAT </w:instrText>
    </w:r>
    <w:r w:rsidR="00C24FCC">
      <w:fldChar w:fldCharType="separate"/>
    </w:r>
    <w:r>
      <w:rPr>
        <w:rFonts w:ascii="Arial" w:eastAsia="Arial" w:hAnsi="Arial" w:cs="Arial"/>
        <w:sz w:val="20"/>
      </w:rPr>
      <w:t>5</w:t>
    </w:r>
    <w:r w:rsidR="00C24FCC">
      <w:rPr>
        <w:rFonts w:ascii="Arial" w:eastAsia="Arial" w:hAnsi="Arial" w:cs="Arial"/>
        <w:sz w:val="20"/>
      </w:rPr>
      <w:fldChar w:fldCharType="end"/>
    </w:r>
    <w:r>
      <w:rPr>
        <w:rFonts w:ascii="Arial" w:eastAsia="Arial" w:hAnsi="Arial" w:cs="Arial"/>
        <w:sz w:val="20"/>
      </w:rPr>
      <w:t xml:space="preserve">) </w:t>
    </w:r>
  </w:p>
  <w:p w:rsidR="00D336AC" w:rsidRDefault="00596066">
    <w:pPr>
      <w:spacing w:after="0" w:line="241" w:lineRule="auto"/>
      <w:ind w:left="966" w:right="224" w:firstLine="502"/>
    </w:pPr>
    <w:r>
      <w:rPr>
        <w:rFonts w:ascii="Arial" w:eastAsia="Arial" w:hAnsi="Arial" w:cs="Arial"/>
        <w:sz w:val="20"/>
      </w:rPr>
      <w:t xml:space="preserve">2022-07-07 Dnr: 20XX-XXXX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644E"/>
    <w:multiLevelType w:val="hybridMultilevel"/>
    <w:tmpl w:val="81A88E02"/>
    <w:lvl w:ilvl="0" w:tplc="64C8B724">
      <w:start w:val="1"/>
      <w:numFmt w:val="bullet"/>
      <w:lvlText w:val="•"/>
      <w:lvlJc w:val="left"/>
      <w:pPr>
        <w:ind w:left="2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1C89A2">
      <w:start w:val="1"/>
      <w:numFmt w:val="bullet"/>
      <w:lvlText w:val="o"/>
      <w:lvlJc w:val="left"/>
      <w:pPr>
        <w:ind w:left="2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2579E">
      <w:start w:val="1"/>
      <w:numFmt w:val="bullet"/>
      <w:lvlText w:val="▪"/>
      <w:lvlJc w:val="left"/>
      <w:pPr>
        <w:ind w:left="3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A4FF28">
      <w:start w:val="1"/>
      <w:numFmt w:val="bullet"/>
      <w:lvlText w:val="•"/>
      <w:lvlJc w:val="left"/>
      <w:pPr>
        <w:ind w:left="4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B25100">
      <w:start w:val="1"/>
      <w:numFmt w:val="bullet"/>
      <w:lvlText w:val="o"/>
      <w:lvlJc w:val="left"/>
      <w:pPr>
        <w:ind w:left="50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EF76A">
      <w:start w:val="1"/>
      <w:numFmt w:val="bullet"/>
      <w:lvlText w:val="▪"/>
      <w:lvlJc w:val="left"/>
      <w:pPr>
        <w:ind w:left="5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CCAC10">
      <w:start w:val="1"/>
      <w:numFmt w:val="bullet"/>
      <w:lvlText w:val="•"/>
      <w:lvlJc w:val="left"/>
      <w:pPr>
        <w:ind w:left="6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C3D14">
      <w:start w:val="1"/>
      <w:numFmt w:val="bullet"/>
      <w:lvlText w:val="o"/>
      <w:lvlJc w:val="left"/>
      <w:pPr>
        <w:ind w:left="7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063D9A">
      <w:start w:val="1"/>
      <w:numFmt w:val="bullet"/>
      <w:lvlText w:val="▪"/>
      <w:lvlJc w:val="left"/>
      <w:pPr>
        <w:ind w:left="7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2F603B"/>
    <w:multiLevelType w:val="hybridMultilevel"/>
    <w:tmpl w:val="E4A424D2"/>
    <w:lvl w:ilvl="0" w:tplc="041D0001">
      <w:start w:val="1"/>
      <w:numFmt w:val="bullet"/>
      <w:lvlText w:val=""/>
      <w:lvlJc w:val="left"/>
      <w:pPr>
        <w:ind w:left="2139" w:hanging="360"/>
      </w:pPr>
      <w:rPr>
        <w:rFonts w:ascii="Symbol" w:hAnsi="Symbol" w:hint="default"/>
      </w:rPr>
    </w:lvl>
    <w:lvl w:ilvl="1" w:tplc="041D0003" w:tentative="1">
      <w:start w:val="1"/>
      <w:numFmt w:val="bullet"/>
      <w:lvlText w:val="o"/>
      <w:lvlJc w:val="left"/>
      <w:pPr>
        <w:ind w:left="2859" w:hanging="360"/>
      </w:pPr>
      <w:rPr>
        <w:rFonts w:ascii="Courier New" w:hAnsi="Courier New" w:cs="Courier New" w:hint="default"/>
      </w:rPr>
    </w:lvl>
    <w:lvl w:ilvl="2" w:tplc="041D0005" w:tentative="1">
      <w:start w:val="1"/>
      <w:numFmt w:val="bullet"/>
      <w:lvlText w:val=""/>
      <w:lvlJc w:val="left"/>
      <w:pPr>
        <w:ind w:left="3579" w:hanging="360"/>
      </w:pPr>
      <w:rPr>
        <w:rFonts w:ascii="Wingdings" w:hAnsi="Wingdings" w:hint="default"/>
      </w:rPr>
    </w:lvl>
    <w:lvl w:ilvl="3" w:tplc="041D0001" w:tentative="1">
      <w:start w:val="1"/>
      <w:numFmt w:val="bullet"/>
      <w:lvlText w:val=""/>
      <w:lvlJc w:val="left"/>
      <w:pPr>
        <w:ind w:left="4299" w:hanging="360"/>
      </w:pPr>
      <w:rPr>
        <w:rFonts w:ascii="Symbol" w:hAnsi="Symbol" w:hint="default"/>
      </w:rPr>
    </w:lvl>
    <w:lvl w:ilvl="4" w:tplc="041D0003" w:tentative="1">
      <w:start w:val="1"/>
      <w:numFmt w:val="bullet"/>
      <w:lvlText w:val="o"/>
      <w:lvlJc w:val="left"/>
      <w:pPr>
        <w:ind w:left="5019" w:hanging="360"/>
      </w:pPr>
      <w:rPr>
        <w:rFonts w:ascii="Courier New" w:hAnsi="Courier New" w:cs="Courier New" w:hint="default"/>
      </w:rPr>
    </w:lvl>
    <w:lvl w:ilvl="5" w:tplc="041D0005" w:tentative="1">
      <w:start w:val="1"/>
      <w:numFmt w:val="bullet"/>
      <w:lvlText w:val=""/>
      <w:lvlJc w:val="left"/>
      <w:pPr>
        <w:ind w:left="5739" w:hanging="360"/>
      </w:pPr>
      <w:rPr>
        <w:rFonts w:ascii="Wingdings" w:hAnsi="Wingdings" w:hint="default"/>
      </w:rPr>
    </w:lvl>
    <w:lvl w:ilvl="6" w:tplc="041D0001" w:tentative="1">
      <w:start w:val="1"/>
      <w:numFmt w:val="bullet"/>
      <w:lvlText w:val=""/>
      <w:lvlJc w:val="left"/>
      <w:pPr>
        <w:ind w:left="6459" w:hanging="360"/>
      </w:pPr>
      <w:rPr>
        <w:rFonts w:ascii="Symbol" w:hAnsi="Symbol" w:hint="default"/>
      </w:rPr>
    </w:lvl>
    <w:lvl w:ilvl="7" w:tplc="041D0003" w:tentative="1">
      <w:start w:val="1"/>
      <w:numFmt w:val="bullet"/>
      <w:lvlText w:val="o"/>
      <w:lvlJc w:val="left"/>
      <w:pPr>
        <w:ind w:left="7179" w:hanging="360"/>
      </w:pPr>
      <w:rPr>
        <w:rFonts w:ascii="Courier New" w:hAnsi="Courier New" w:cs="Courier New" w:hint="default"/>
      </w:rPr>
    </w:lvl>
    <w:lvl w:ilvl="8" w:tplc="041D0005" w:tentative="1">
      <w:start w:val="1"/>
      <w:numFmt w:val="bullet"/>
      <w:lvlText w:val=""/>
      <w:lvlJc w:val="left"/>
      <w:pPr>
        <w:ind w:left="7899" w:hanging="360"/>
      </w:pPr>
      <w:rPr>
        <w:rFonts w:ascii="Wingdings" w:hAnsi="Wingdings" w:hint="default"/>
      </w:rPr>
    </w:lvl>
  </w:abstractNum>
  <w:abstractNum w:abstractNumId="2" w15:restartNumberingAfterBreak="0">
    <w:nsid w:val="53D30153"/>
    <w:multiLevelType w:val="hybridMultilevel"/>
    <w:tmpl w:val="14F8B9F2"/>
    <w:lvl w:ilvl="0" w:tplc="1B76F120">
      <w:start w:val="1"/>
      <w:numFmt w:val="bullet"/>
      <w:lvlText w:val="•"/>
      <w:lvlJc w:val="left"/>
      <w:pPr>
        <w:ind w:left="2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DA59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FA69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6252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2A8D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74DC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30C9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3244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C27D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AC"/>
    <w:rsid w:val="00133B07"/>
    <w:rsid w:val="00197FBE"/>
    <w:rsid w:val="001B5FC6"/>
    <w:rsid w:val="001D2081"/>
    <w:rsid w:val="00203BE9"/>
    <w:rsid w:val="00596066"/>
    <w:rsid w:val="00740924"/>
    <w:rsid w:val="007A620C"/>
    <w:rsid w:val="008358F9"/>
    <w:rsid w:val="00943C9C"/>
    <w:rsid w:val="00A542CE"/>
    <w:rsid w:val="00AB1B22"/>
    <w:rsid w:val="00B0774A"/>
    <w:rsid w:val="00BB165C"/>
    <w:rsid w:val="00C24FCC"/>
    <w:rsid w:val="00CA3707"/>
    <w:rsid w:val="00D336AC"/>
    <w:rsid w:val="00F02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36D8"/>
  <w15:docId w15:val="{FE18468F-70F9-4479-B86B-2AF0AFED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8" w:lineRule="auto"/>
      <w:ind w:left="1429" w:hanging="10"/>
    </w:pPr>
    <w:rPr>
      <w:rFonts w:ascii="Garamond" w:eastAsia="Garamond" w:hAnsi="Garamond" w:cs="Garamond"/>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133B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33B07"/>
    <w:rPr>
      <w:rFonts w:ascii="Garamond" w:eastAsia="Garamond" w:hAnsi="Garamond" w:cs="Garamond"/>
      <w:color w:val="000000"/>
      <w:sz w:val="24"/>
    </w:rPr>
  </w:style>
  <w:style w:type="character" w:styleId="Hyperlnk">
    <w:name w:val="Hyperlink"/>
    <w:basedOn w:val="Standardstycketeckensnitt"/>
    <w:uiPriority w:val="99"/>
    <w:semiHidden/>
    <w:unhideWhenUsed/>
    <w:rsid w:val="00F02C93"/>
    <w:rPr>
      <w:color w:val="0000FF"/>
      <w:u w:val="single"/>
    </w:rPr>
  </w:style>
  <w:style w:type="paragraph" w:styleId="Liststycke">
    <w:name w:val="List Paragraph"/>
    <w:basedOn w:val="Normal"/>
    <w:uiPriority w:val="34"/>
    <w:qFormat/>
    <w:rsid w:val="00596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oderkoping.se/globalassets/documents/06-kommun-och-politik/06-styrande-dokument/politik-reglementen-arbetsordning/reglemente-for-ungdomsradet.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2202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Minnesanteckningar ungdomsråd 10 maj 2022</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Minnesanteckningar ungdomsråd 10 maj 2022</dc:title>
  <dc:subject/>
  <dc:creator>Palmgren, Anders</dc:creator>
  <cp:keywords/>
  <cp:lastModifiedBy>Forsström, Ragnhild</cp:lastModifiedBy>
  <cp:revision>2</cp:revision>
  <dcterms:created xsi:type="dcterms:W3CDTF">2024-12-11T12:58:00Z</dcterms:created>
  <dcterms:modified xsi:type="dcterms:W3CDTF">2024-12-11T12:58:00Z</dcterms:modified>
</cp:coreProperties>
</file>